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C5D" w:rsidRPr="00706C5D" w:rsidRDefault="00706C5D" w:rsidP="00706C5D">
      <w:pPr>
        <w:suppressAutoHyphens w:val="0"/>
        <w:spacing w:after="0" w:line="240" w:lineRule="auto"/>
        <w:ind w:leftChars="0" w:left="0" w:firstLineChars="0" w:hanging="2"/>
        <w:jc w:val="center"/>
        <w:textDirection w:val="lrTb"/>
        <w:textAlignment w:val="auto"/>
        <w:outlineLvl w:val="9"/>
        <w:rPr>
          <w:rFonts w:ascii="Times New Roman" w:eastAsia="Times New Roman" w:hAnsi="Times New Roman" w:cs="Times New Roman"/>
          <w:position w:val="0"/>
          <w:sz w:val="24"/>
          <w:szCs w:val="24"/>
        </w:rPr>
      </w:pPr>
      <w:r w:rsidRPr="00706C5D">
        <w:rPr>
          <w:rFonts w:ascii="Times New Roman" w:eastAsia="Times New Roman" w:hAnsi="Times New Roman" w:cs="Times New Roman"/>
          <w:b/>
          <w:bCs/>
          <w:color w:val="000000"/>
          <w:position w:val="0"/>
          <w:sz w:val="24"/>
          <w:szCs w:val="24"/>
        </w:rPr>
        <w:t> </w:t>
      </w:r>
      <w:r w:rsidRPr="00706C5D"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</w:rPr>
        <w:t>Комитет образования, науки и молодежной политики Волгоградской области</w:t>
      </w:r>
    </w:p>
    <w:p w:rsidR="00706C5D" w:rsidRPr="00706C5D" w:rsidRDefault="00706C5D" w:rsidP="00706C5D">
      <w:pPr>
        <w:suppressAutoHyphens w:val="0"/>
        <w:spacing w:after="0" w:line="240" w:lineRule="auto"/>
        <w:ind w:leftChars="0" w:left="0" w:firstLineChars="0" w:firstLine="0"/>
        <w:jc w:val="center"/>
        <w:textDirection w:val="lrTb"/>
        <w:textAlignment w:val="auto"/>
        <w:outlineLvl w:val="9"/>
        <w:rPr>
          <w:rFonts w:ascii="Times New Roman" w:eastAsia="Times New Roman" w:hAnsi="Times New Roman" w:cs="Times New Roman"/>
          <w:position w:val="0"/>
          <w:sz w:val="24"/>
          <w:szCs w:val="24"/>
        </w:rPr>
      </w:pPr>
      <w:r w:rsidRPr="00706C5D"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</w:rPr>
        <w:t>Государственное автономное </w:t>
      </w:r>
    </w:p>
    <w:p w:rsidR="00706C5D" w:rsidRPr="00706C5D" w:rsidRDefault="00706C5D" w:rsidP="00706C5D">
      <w:pPr>
        <w:suppressAutoHyphens w:val="0"/>
        <w:spacing w:after="0" w:line="240" w:lineRule="auto"/>
        <w:ind w:leftChars="0" w:left="0" w:firstLineChars="0" w:firstLine="0"/>
        <w:jc w:val="center"/>
        <w:textDirection w:val="lrTb"/>
        <w:textAlignment w:val="auto"/>
        <w:outlineLvl w:val="9"/>
        <w:rPr>
          <w:rFonts w:ascii="Times New Roman" w:eastAsia="Times New Roman" w:hAnsi="Times New Roman" w:cs="Times New Roman"/>
          <w:position w:val="0"/>
          <w:sz w:val="24"/>
          <w:szCs w:val="24"/>
        </w:rPr>
      </w:pPr>
      <w:r w:rsidRPr="00706C5D"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</w:rPr>
        <w:t>профессиональное образовательное учреждение</w:t>
      </w:r>
    </w:p>
    <w:p w:rsidR="00706C5D" w:rsidRPr="00706C5D" w:rsidRDefault="00706C5D" w:rsidP="00706C5D">
      <w:pPr>
        <w:suppressAutoHyphens w:val="0"/>
        <w:spacing w:after="0" w:line="240" w:lineRule="auto"/>
        <w:ind w:leftChars="0" w:left="0" w:firstLineChars="0" w:firstLine="0"/>
        <w:jc w:val="center"/>
        <w:textDirection w:val="lrTb"/>
        <w:textAlignment w:val="auto"/>
        <w:outlineLvl w:val="9"/>
        <w:rPr>
          <w:rFonts w:ascii="Times New Roman" w:eastAsia="Times New Roman" w:hAnsi="Times New Roman" w:cs="Times New Roman"/>
          <w:position w:val="0"/>
          <w:sz w:val="24"/>
          <w:szCs w:val="24"/>
        </w:rPr>
      </w:pPr>
      <w:r w:rsidRPr="00706C5D"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</w:rPr>
        <w:t>«ВОЛГОГРАДСКИЙ СОЦИАЛЬНО-ПЕДАГОГИЧЕСКИЙ КОЛЛЕДЖ»</w:t>
      </w:r>
    </w:p>
    <w:p w:rsidR="00706C5D" w:rsidRPr="00706C5D" w:rsidRDefault="00706C5D" w:rsidP="00706C5D">
      <w:pPr>
        <w:suppressAutoHyphens w:val="0"/>
        <w:spacing w:line="240" w:lineRule="auto"/>
        <w:ind w:leftChars="0" w:left="0" w:firstLineChars="0" w:firstLine="0"/>
        <w:jc w:val="center"/>
        <w:textDirection w:val="lrTb"/>
        <w:textAlignment w:val="auto"/>
        <w:outlineLvl w:val="9"/>
        <w:rPr>
          <w:rFonts w:ascii="Times New Roman" w:eastAsia="Times New Roman" w:hAnsi="Times New Roman" w:cs="Times New Roman"/>
          <w:position w:val="0"/>
          <w:sz w:val="24"/>
          <w:szCs w:val="24"/>
        </w:rPr>
      </w:pPr>
      <w:r w:rsidRPr="00706C5D"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</w:rPr>
        <w:t>(ГАПОУ «ВСПК»)</w:t>
      </w:r>
    </w:p>
    <w:p w:rsidR="00706C5D" w:rsidRPr="00706C5D" w:rsidRDefault="00706C5D" w:rsidP="00706C5D">
      <w:pPr>
        <w:suppressAutoHyphens w:val="0"/>
        <w:spacing w:after="0" w:line="240" w:lineRule="auto"/>
        <w:ind w:leftChars="0" w:left="0" w:firstLineChars="0" w:firstLine="0"/>
        <w:textDirection w:val="lrTb"/>
        <w:textAlignment w:val="auto"/>
        <w:outlineLvl w:val="9"/>
        <w:rPr>
          <w:rFonts w:ascii="Times New Roman" w:eastAsia="Times New Roman" w:hAnsi="Times New Roman" w:cs="Times New Roman"/>
          <w:position w:val="0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29"/>
      </w:tblGrid>
      <w:tr w:rsidR="00706C5D" w:rsidRPr="00706C5D" w:rsidTr="00706C5D"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6C5D" w:rsidRPr="00706C5D" w:rsidRDefault="00706C5D" w:rsidP="00706C5D">
            <w:pPr>
              <w:suppressAutoHyphens w:val="0"/>
              <w:spacing w:after="0"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  <w:sz w:val="24"/>
                <w:szCs w:val="24"/>
              </w:rPr>
            </w:pPr>
          </w:p>
          <w:p w:rsidR="00706C5D" w:rsidRPr="00706C5D" w:rsidRDefault="00706C5D" w:rsidP="00706C5D">
            <w:pPr>
              <w:suppressAutoHyphens w:val="0"/>
              <w:spacing w:after="0"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  <w:sz w:val="24"/>
                <w:szCs w:val="24"/>
              </w:rPr>
            </w:pPr>
            <w:r w:rsidRPr="00706C5D">
              <w:rPr>
                <w:rFonts w:ascii="Times New Roman" w:eastAsia="Times New Roman" w:hAnsi="Times New Roman" w:cs="Times New Roman"/>
                <w:color w:val="000000"/>
                <w:position w:val="0"/>
                <w:sz w:val="24"/>
                <w:szCs w:val="24"/>
              </w:rPr>
              <w:t>УТВЕРЖДАЮ</w:t>
            </w:r>
          </w:p>
          <w:p w:rsidR="00706C5D" w:rsidRPr="00706C5D" w:rsidRDefault="00706C5D" w:rsidP="00706C5D">
            <w:pPr>
              <w:suppressAutoHyphens w:val="0"/>
              <w:spacing w:after="0"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  <w:sz w:val="24"/>
                <w:szCs w:val="24"/>
              </w:rPr>
            </w:pPr>
            <w:r w:rsidRPr="00706C5D">
              <w:rPr>
                <w:rFonts w:ascii="Times New Roman" w:eastAsia="Times New Roman" w:hAnsi="Times New Roman" w:cs="Times New Roman"/>
                <w:color w:val="000000"/>
                <w:position w:val="0"/>
                <w:sz w:val="24"/>
                <w:szCs w:val="24"/>
              </w:rPr>
              <w:t>Директор ГАПОУ «ВСПК»</w:t>
            </w:r>
          </w:p>
          <w:p w:rsidR="00706C5D" w:rsidRPr="00706C5D" w:rsidRDefault="00706C5D" w:rsidP="00706C5D">
            <w:pPr>
              <w:suppressAutoHyphens w:val="0"/>
              <w:spacing w:after="0"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  <w:sz w:val="24"/>
                <w:szCs w:val="24"/>
              </w:rPr>
            </w:pPr>
            <w:r w:rsidRPr="00706C5D">
              <w:rPr>
                <w:rFonts w:ascii="Times New Roman" w:eastAsia="Times New Roman" w:hAnsi="Times New Roman" w:cs="Times New Roman"/>
                <w:color w:val="000000"/>
                <w:position w:val="0"/>
                <w:sz w:val="24"/>
                <w:szCs w:val="24"/>
              </w:rPr>
              <w:t>_____________ А.С. Калинин</w:t>
            </w:r>
          </w:p>
          <w:p w:rsidR="00706C5D" w:rsidRPr="00706C5D" w:rsidRDefault="00706C5D" w:rsidP="00706C5D">
            <w:pPr>
              <w:suppressAutoHyphens w:val="0"/>
              <w:spacing w:after="0"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  <w:sz w:val="24"/>
                <w:szCs w:val="24"/>
              </w:rPr>
            </w:pPr>
            <w:r w:rsidRPr="00706C5D">
              <w:rPr>
                <w:rFonts w:ascii="Times New Roman" w:eastAsia="Times New Roman" w:hAnsi="Times New Roman" w:cs="Times New Roman"/>
                <w:color w:val="000000"/>
                <w:position w:val="0"/>
                <w:sz w:val="24"/>
                <w:szCs w:val="24"/>
              </w:rPr>
              <w:t>«____» _____________ 2024 г.</w:t>
            </w:r>
          </w:p>
        </w:tc>
      </w:tr>
    </w:tbl>
    <w:p w:rsidR="00706C5D" w:rsidRPr="00706C5D" w:rsidRDefault="00706C5D" w:rsidP="00706C5D">
      <w:pPr>
        <w:suppressAutoHyphens w:val="0"/>
        <w:spacing w:after="240" w:line="240" w:lineRule="auto"/>
        <w:ind w:leftChars="0" w:left="0" w:firstLineChars="0" w:firstLine="0"/>
        <w:textDirection w:val="lrTb"/>
        <w:textAlignment w:val="auto"/>
        <w:outlineLvl w:val="9"/>
        <w:rPr>
          <w:rFonts w:ascii="Times New Roman" w:eastAsia="Times New Roman" w:hAnsi="Times New Roman" w:cs="Times New Roman"/>
          <w:position w:val="0"/>
          <w:sz w:val="24"/>
          <w:szCs w:val="24"/>
        </w:rPr>
      </w:pPr>
      <w:r w:rsidRPr="00706C5D">
        <w:rPr>
          <w:rFonts w:ascii="Times New Roman" w:eastAsia="Times New Roman" w:hAnsi="Times New Roman" w:cs="Times New Roman"/>
          <w:position w:val="0"/>
          <w:sz w:val="24"/>
          <w:szCs w:val="24"/>
        </w:rPr>
        <w:br/>
      </w:r>
      <w:r w:rsidRPr="00706C5D">
        <w:rPr>
          <w:rFonts w:ascii="Times New Roman" w:eastAsia="Times New Roman" w:hAnsi="Times New Roman" w:cs="Times New Roman"/>
          <w:position w:val="0"/>
          <w:sz w:val="24"/>
          <w:szCs w:val="24"/>
        </w:rPr>
        <w:br/>
      </w:r>
      <w:r w:rsidRPr="00706C5D">
        <w:rPr>
          <w:rFonts w:ascii="Times New Roman" w:eastAsia="Times New Roman" w:hAnsi="Times New Roman" w:cs="Times New Roman"/>
          <w:position w:val="0"/>
          <w:sz w:val="24"/>
          <w:szCs w:val="24"/>
        </w:rPr>
        <w:br/>
      </w:r>
    </w:p>
    <w:p w:rsidR="00706C5D" w:rsidRPr="00706C5D" w:rsidRDefault="00706C5D" w:rsidP="00706C5D">
      <w:pPr>
        <w:suppressAutoHyphens w:val="0"/>
        <w:spacing w:line="240" w:lineRule="auto"/>
        <w:ind w:leftChars="0" w:left="0" w:firstLineChars="0" w:firstLine="0"/>
        <w:jc w:val="center"/>
        <w:textDirection w:val="lrTb"/>
        <w:textAlignment w:val="auto"/>
        <w:outlineLvl w:val="9"/>
        <w:rPr>
          <w:rFonts w:ascii="Times New Roman" w:eastAsia="Times New Roman" w:hAnsi="Times New Roman" w:cs="Times New Roman"/>
          <w:position w:val="0"/>
          <w:sz w:val="24"/>
          <w:szCs w:val="24"/>
        </w:rPr>
      </w:pPr>
      <w:r w:rsidRPr="00706C5D">
        <w:rPr>
          <w:rFonts w:ascii="Times New Roman" w:eastAsia="Times New Roman" w:hAnsi="Times New Roman" w:cs="Times New Roman"/>
          <w:b/>
          <w:bCs/>
          <w:color w:val="000000"/>
          <w:position w:val="0"/>
          <w:sz w:val="24"/>
          <w:szCs w:val="24"/>
        </w:rPr>
        <w:t>РАБОЧАЯ ПРОГРАММА ПРОФЕССИОНАЛЬНОГО МОДУЛЯ</w:t>
      </w:r>
    </w:p>
    <w:p w:rsidR="00706C5D" w:rsidRPr="00706C5D" w:rsidRDefault="00706C5D" w:rsidP="00706C5D">
      <w:pPr>
        <w:suppressAutoHyphens w:val="0"/>
        <w:spacing w:line="240" w:lineRule="auto"/>
        <w:ind w:leftChars="0" w:left="0" w:firstLineChars="0" w:firstLine="0"/>
        <w:jc w:val="center"/>
        <w:textDirection w:val="lrTb"/>
        <w:textAlignment w:val="auto"/>
        <w:outlineLvl w:val="9"/>
        <w:rPr>
          <w:rFonts w:ascii="Times New Roman" w:eastAsia="Times New Roman" w:hAnsi="Times New Roman" w:cs="Times New Roman"/>
          <w:position w:val="0"/>
          <w:sz w:val="24"/>
          <w:szCs w:val="24"/>
        </w:rPr>
      </w:pPr>
      <w:r w:rsidRPr="00706C5D">
        <w:rPr>
          <w:rFonts w:ascii="Times New Roman" w:eastAsia="Times New Roman" w:hAnsi="Times New Roman" w:cs="Times New Roman"/>
          <w:b/>
          <w:bCs/>
          <w:color w:val="000000"/>
          <w:position w:val="0"/>
          <w:sz w:val="24"/>
          <w:szCs w:val="24"/>
        </w:rPr>
        <w:t>ПМ.08 Разработка дизайна веб-приложений</w:t>
      </w:r>
    </w:p>
    <w:p w:rsidR="00706C5D" w:rsidRPr="00706C5D" w:rsidRDefault="00706C5D" w:rsidP="00706C5D">
      <w:pPr>
        <w:suppressAutoHyphens w:val="0"/>
        <w:spacing w:after="240" w:line="240" w:lineRule="auto"/>
        <w:ind w:leftChars="0" w:left="0" w:firstLineChars="0" w:firstLine="0"/>
        <w:textDirection w:val="lrTb"/>
        <w:textAlignment w:val="auto"/>
        <w:outlineLvl w:val="9"/>
        <w:rPr>
          <w:rFonts w:ascii="Times New Roman" w:eastAsia="Times New Roman" w:hAnsi="Times New Roman" w:cs="Times New Roman"/>
          <w:position w:val="0"/>
          <w:sz w:val="24"/>
          <w:szCs w:val="24"/>
        </w:rPr>
      </w:pPr>
    </w:p>
    <w:p w:rsidR="00706C5D" w:rsidRPr="00706C5D" w:rsidRDefault="00706C5D" w:rsidP="00706C5D">
      <w:pPr>
        <w:suppressAutoHyphens w:val="0"/>
        <w:spacing w:line="240" w:lineRule="auto"/>
        <w:ind w:leftChars="0" w:left="0" w:firstLineChars="0" w:firstLine="0"/>
        <w:jc w:val="center"/>
        <w:textDirection w:val="lrTb"/>
        <w:textAlignment w:val="auto"/>
        <w:outlineLvl w:val="9"/>
        <w:rPr>
          <w:rFonts w:ascii="Times New Roman" w:eastAsia="Times New Roman" w:hAnsi="Times New Roman" w:cs="Times New Roman"/>
          <w:position w:val="0"/>
          <w:sz w:val="24"/>
          <w:szCs w:val="24"/>
        </w:rPr>
      </w:pPr>
      <w:r w:rsidRPr="00706C5D"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</w:rPr>
        <w:t>Специальность среднего профессионального образования</w:t>
      </w:r>
    </w:p>
    <w:p w:rsidR="00706C5D" w:rsidRPr="00706C5D" w:rsidRDefault="00706C5D" w:rsidP="00706C5D">
      <w:pPr>
        <w:suppressAutoHyphens w:val="0"/>
        <w:spacing w:line="240" w:lineRule="auto"/>
        <w:ind w:leftChars="0" w:left="0" w:firstLineChars="0" w:firstLine="0"/>
        <w:jc w:val="center"/>
        <w:textDirection w:val="lrTb"/>
        <w:textAlignment w:val="auto"/>
        <w:outlineLvl w:val="9"/>
        <w:rPr>
          <w:rFonts w:ascii="Times New Roman" w:eastAsia="Times New Roman" w:hAnsi="Times New Roman" w:cs="Times New Roman"/>
          <w:position w:val="0"/>
          <w:sz w:val="24"/>
          <w:szCs w:val="24"/>
        </w:rPr>
      </w:pPr>
      <w:r w:rsidRPr="00706C5D"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</w:rPr>
        <w:t>09.02.07 Информационные системы и программирование</w:t>
      </w:r>
    </w:p>
    <w:p w:rsidR="00706C5D" w:rsidRPr="00706C5D" w:rsidRDefault="00706C5D" w:rsidP="00706C5D">
      <w:pPr>
        <w:suppressAutoHyphens w:val="0"/>
        <w:spacing w:line="240" w:lineRule="auto"/>
        <w:ind w:leftChars="0" w:left="0" w:firstLineChars="0" w:firstLine="0"/>
        <w:jc w:val="center"/>
        <w:textDirection w:val="lrTb"/>
        <w:textAlignment w:val="auto"/>
        <w:outlineLvl w:val="9"/>
        <w:rPr>
          <w:rFonts w:ascii="Times New Roman" w:eastAsia="Times New Roman" w:hAnsi="Times New Roman" w:cs="Times New Roman"/>
          <w:position w:val="0"/>
          <w:sz w:val="24"/>
          <w:szCs w:val="24"/>
        </w:rPr>
      </w:pPr>
      <w:r w:rsidRPr="00706C5D"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</w:rPr>
        <w:t>Квалификация: «Разработчик веб и мультимедийных приложений» </w:t>
      </w:r>
    </w:p>
    <w:p w:rsidR="00706C5D" w:rsidRPr="00706C5D" w:rsidRDefault="00706C5D" w:rsidP="00706C5D">
      <w:pPr>
        <w:suppressAutoHyphens w:val="0"/>
        <w:spacing w:after="240" w:line="240" w:lineRule="auto"/>
        <w:ind w:leftChars="0" w:left="0" w:firstLineChars="0" w:firstLine="0"/>
        <w:textDirection w:val="lrTb"/>
        <w:textAlignment w:val="auto"/>
        <w:outlineLvl w:val="9"/>
        <w:rPr>
          <w:rFonts w:ascii="Times New Roman" w:eastAsia="Times New Roman" w:hAnsi="Times New Roman" w:cs="Times New Roman"/>
          <w:position w:val="0"/>
          <w:sz w:val="24"/>
          <w:szCs w:val="24"/>
        </w:rPr>
      </w:pPr>
      <w:r w:rsidRPr="00706C5D">
        <w:rPr>
          <w:rFonts w:ascii="Times New Roman" w:eastAsia="Times New Roman" w:hAnsi="Times New Roman" w:cs="Times New Roman"/>
          <w:position w:val="0"/>
          <w:sz w:val="24"/>
          <w:szCs w:val="24"/>
        </w:rPr>
        <w:br/>
      </w:r>
    </w:p>
    <w:p w:rsidR="00592370" w:rsidRDefault="00592370" w:rsidP="00706C5D">
      <w:pPr>
        <w:suppressAutoHyphens w:val="0"/>
        <w:spacing w:line="240" w:lineRule="auto"/>
        <w:ind w:leftChars="0" w:left="0" w:firstLineChars="0" w:firstLine="0"/>
        <w:jc w:val="center"/>
        <w:textDirection w:val="lrTb"/>
        <w:textAlignment w:val="auto"/>
        <w:outlineLvl w:val="9"/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</w:rPr>
      </w:pPr>
    </w:p>
    <w:p w:rsidR="00592370" w:rsidRDefault="00592370" w:rsidP="00706C5D">
      <w:pPr>
        <w:suppressAutoHyphens w:val="0"/>
        <w:spacing w:line="240" w:lineRule="auto"/>
        <w:ind w:leftChars="0" w:left="0" w:firstLineChars="0" w:firstLine="0"/>
        <w:jc w:val="center"/>
        <w:textDirection w:val="lrTb"/>
        <w:textAlignment w:val="auto"/>
        <w:outlineLvl w:val="9"/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</w:rPr>
      </w:pPr>
    </w:p>
    <w:p w:rsidR="00592370" w:rsidRDefault="00592370" w:rsidP="00706C5D">
      <w:pPr>
        <w:suppressAutoHyphens w:val="0"/>
        <w:spacing w:line="240" w:lineRule="auto"/>
        <w:ind w:leftChars="0" w:left="0" w:firstLineChars="0" w:firstLine="0"/>
        <w:jc w:val="center"/>
        <w:textDirection w:val="lrTb"/>
        <w:textAlignment w:val="auto"/>
        <w:outlineLvl w:val="9"/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</w:rPr>
      </w:pPr>
    </w:p>
    <w:p w:rsidR="00592370" w:rsidRDefault="00592370" w:rsidP="00706C5D">
      <w:pPr>
        <w:suppressAutoHyphens w:val="0"/>
        <w:spacing w:line="240" w:lineRule="auto"/>
        <w:ind w:leftChars="0" w:left="0" w:firstLineChars="0" w:firstLine="0"/>
        <w:jc w:val="center"/>
        <w:textDirection w:val="lrTb"/>
        <w:textAlignment w:val="auto"/>
        <w:outlineLvl w:val="9"/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</w:rPr>
      </w:pPr>
    </w:p>
    <w:p w:rsidR="00592370" w:rsidRDefault="00592370" w:rsidP="00706C5D">
      <w:pPr>
        <w:suppressAutoHyphens w:val="0"/>
        <w:spacing w:line="240" w:lineRule="auto"/>
        <w:ind w:leftChars="0" w:left="0" w:firstLineChars="0" w:firstLine="0"/>
        <w:jc w:val="center"/>
        <w:textDirection w:val="lrTb"/>
        <w:textAlignment w:val="auto"/>
        <w:outlineLvl w:val="9"/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</w:rPr>
      </w:pPr>
    </w:p>
    <w:p w:rsidR="00706C5D" w:rsidRPr="00706C5D" w:rsidRDefault="00706C5D" w:rsidP="00706C5D">
      <w:pPr>
        <w:suppressAutoHyphens w:val="0"/>
        <w:spacing w:line="240" w:lineRule="auto"/>
        <w:ind w:leftChars="0" w:left="0" w:firstLineChars="0" w:firstLine="0"/>
        <w:jc w:val="center"/>
        <w:textDirection w:val="lrTb"/>
        <w:textAlignment w:val="auto"/>
        <w:outlineLvl w:val="9"/>
        <w:rPr>
          <w:rFonts w:ascii="Times New Roman" w:eastAsia="Times New Roman" w:hAnsi="Times New Roman" w:cs="Times New Roman"/>
          <w:position w:val="0"/>
          <w:sz w:val="24"/>
          <w:szCs w:val="24"/>
        </w:rPr>
      </w:pPr>
      <w:r w:rsidRPr="00706C5D"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</w:rPr>
        <w:t>Форма обучения </w:t>
      </w:r>
    </w:p>
    <w:p w:rsidR="00706C5D" w:rsidRPr="00706C5D" w:rsidRDefault="00706C5D" w:rsidP="00706C5D">
      <w:pPr>
        <w:suppressAutoHyphens w:val="0"/>
        <w:spacing w:line="240" w:lineRule="auto"/>
        <w:ind w:leftChars="0" w:left="0" w:firstLineChars="0" w:firstLine="0"/>
        <w:jc w:val="center"/>
        <w:textDirection w:val="lrTb"/>
        <w:textAlignment w:val="auto"/>
        <w:outlineLvl w:val="9"/>
        <w:rPr>
          <w:rFonts w:ascii="Times New Roman" w:eastAsia="Times New Roman" w:hAnsi="Times New Roman" w:cs="Times New Roman"/>
          <w:position w:val="0"/>
          <w:sz w:val="24"/>
          <w:szCs w:val="24"/>
        </w:rPr>
      </w:pPr>
      <w:r w:rsidRPr="00706C5D"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</w:rPr>
        <w:t>Очная</w:t>
      </w:r>
    </w:p>
    <w:p w:rsidR="00592370" w:rsidRDefault="00706C5D" w:rsidP="00706C5D">
      <w:pPr>
        <w:suppressAutoHyphens w:val="0"/>
        <w:spacing w:after="240" w:line="240" w:lineRule="auto"/>
        <w:ind w:leftChars="0" w:left="0" w:firstLineChars="0" w:firstLine="0"/>
        <w:textDirection w:val="lrTb"/>
        <w:textAlignment w:val="auto"/>
        <w:outlineLvl w:val="9"/>
        <w:rPr>
          <w:rFonts w:ascii="Times New Roman" w:eastAsia="Times New Roman" w:hAnsi="Times New Roman" w:cs="Times New Roman"/>
          <w:position w:val="0"/>
          <w:sz w:val="24"/>
          <w:szCs w:val="24"/>
        </w:rPr>
      </w:pPr>
      <w:r w:rsidRPr="00706C5D">
        <w:rPr>
          <w:rFonts w:ascii="Times New Roman" w:eastAsia="Times New Roman" w:hAnsi="Times New Roman" w:cs="Times New Roman"/>
          <w:position w:val="0"/>
          <w:sz w:val="24"/>
          <w:szCs w:val="24"/>
        </w:rPr>
        <w:br/>
      </w:r>
    </w:p>
    <w:p w:rsidR="00592370" w:rsidRDefault="00592370" w:rsidP="00706C5D">
      <w:pPr>
        <w:suppressAutoHyphens w:val="0"/>
        <w:spacing w:after="240" w:line="240" w:lineRule="auto"/>
        <w:ind w:leftChars="0" w:left="0" w:firstLineChars="0" w:firstLine="0"/>
        <w:textDirection w:val="lrTb"/>
        <w:textAlignment w:val="auto"/>
        <w:outlineLvl w:val="9"/>
        <w:rPr>
          <w:rFonts w:ascii="Times New Roman" w:eastAsia="Times New Roman" w:hAnsi="Times New Roman" w:cs="Times New Roman"/>
          <w:position w:val="0"/>
          <w:sz w:val="24"/>
          <w:szCs w:val="24"/>
        </w:rPr>
      </w:pPr>
    </w:p>
    <w:p w:rsidR="00592370" w:rsidRDefault="00592370" w:rsidP="00706C5D">
      <w:pPr>
        <w:suppressAutoHyphens w:val="0"/>
        <w:spacing w:after="240" w:line="240" w:lineRule="auto"/>
        <w:ind w:leftChars="0" w:left="0" w:firstLineChars="0" w:firstLine="0"/>
        <w:textDirection w:val="lrTb"/>
        <w:textAlignment w:val="auto"/>
        <w:outlineLvl w:val="9"/>
        <w:rPr>
          <w:rFonts w:ascii="Times New Roman" w:eastAsia="Times New Roman" w:hAnsi="Times New Roman" w:cs="Times New Roman"/>
          <w:position w:val="0"/>
          <w:sz w:val="24"/>
          <w:szCs w:val="24"/>
        </w:rPr>
      </w:pPr>
    </w:p>
    <w:p w:rsidR="00592370" w:rsidRPr="00706C5D" w:rsidRDefault="00592370" w:rsidP="00706C5D">
      <w:pPr>
        <w:suppressAutoHyphens w:val="0"/>
        <w:spacing w:after="240" w:line="240" w:lineRule="auto"/>
        <w:ind w:leftChars="0" w:left="0" w:firstLineChars="0" w:firstLine="0"/>
        <w:textDirection w:val="lrTb"/>
        <w:textAlignment w:val="auto"/>
        <w:outlineLvl w:val="9"/>
        <w:rPr>
          <w:rFonts w:ascii="Times New Roman" w:eastAsia="Times New Roman" w:hAnsi="Times New Roman" w:cs="Times New Roman"/>
          <w:position w:val="0"/>
          <w:sz w:val="24"/>
          <w:szCs w:val="24"/>
        </w:rPr>
      </w:pPr>
    </w:p>
    <w:p w:rsidR="00592370" w:rsidRDefault="00706C5D" w:rsidP="00592370">
      <w:pPr>
        <w:suppressAutoHyphens w:val="0"/>
        <w:spacing w:line="240" w:lineRule="auto"/>
        <w:ind w:leftChars="0" w:left="0" w:firstLineChars="0" w:firstLine="0"/>
        <w:jc w:val="center"/>
        <w:textDirection w:val="lrTb"/>
        <w:textAlignment w:val="auto"/>
        <w:outlineLvl w:val="9"/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</w:rPr>
      </w:pPr>
      <w:r w:rsidRPr="00706C5D"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</w:rPr>
        <w:t>Волгоград 2024</w:t>
      </w:r>
      <w:r w:rsidR="00592370"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</w:rPr>
        <w:br w:type="page"/>
      </w:r>
    </w:p>
    <w:p w:rsidR="00706C5D" w:rsidRPr="00706C5D" w:rsidRDefault="00706C5D" w:rsidP="00706C5D">
      <w:pPr>
        <w:suppressAutoHyphens w:val="0"/>
        <w:spacing w:line="240" w:lineRule="auto"/>
        <w:ind w:leftChars="0" w:left="0" w:firstLineChars="0" w:firstLine="708"/>
        <w:jc w:val="both"/>
        <w:textDirection w:val="lrTb"/>
        <w:textAlignment w:val="auto"/>
        <w:outlineLvl w:val="9"/>
        <w:rPr>
          <w:rFonts w:ascii="Times New Roman" w:eastAsia="Times New Roman" w:hAnsi="Times New Roman" w:cs="Times New Roman"/>
          <w:position w:val="0"/>
          <w:sz w:val="24"/>
          <w:szCs w:val="24"/>
        </w:rPr>
      </w:pPr>
      <w:r w:rsidRPr="00706C5D"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</w:rPr>
        <w:lastRenderedPageBreak/>
        <w:t>Рабочая программа профессионального модуля разработана на основе федерального государственного образовательного стандарта среднего профессионального образования по специальности 09.02.07 Информационные системы и программирование, утвержденного приказом Министерства образования и науки Российской Федерации от 9 декабря 2016 г. № 1547 (ред. от 01.09.2022); примерной образовательной программы среднего профессионального образования по специальности 09.02.07 Информационные системы и программирование (квалификация «Разработчик веб и мультимедийных приложений»), зарегистрированной в государственном реестре примерных образовательных программ приказом ФГБОУ ДПО ИРПО от 2 февраля 2022 г. № П-24.</w:t>
      </w:r>
    </w:p>
    <w:p w:rsidR="00706C5D" w:rsidRPr="00706C5D" w:rsidRDefault="00706C5D" w:rsidP="00706C5D">
      <w:pPr>
        <w:suppressAutoHyphens w:val="0"/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ascii="Times New Roman" w:eastAsia="Times New Roman" w:hAnsi="Times New Roman" w:cs="Times New Roman"/>
          <w:position w:val="0"/>
          <w:sz w:val="24"/>
          <w:szCs w:val="24"/>
        </w:rPr>
      </w:pPr>
      <w:r w:rsidRPr="00706C5D"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</w:rPr>
        <w:t>Авторы рабочей программы профессионального модуля:</w:t>
      </w:r>
    </w:p>
    <w:p w:rsidR="00706C5D" w:rsidRPr="00706C5D" w:rsidRDefault="00706C5D" w:rsidP="00706C5D">
      <w:pPr>
        <w:suppressAutoHyphens w:val="0"/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ascii="Times New Roman" w:eastAsia="Times New Roman" w:hAnsi="Times New Roman" w:cs="Times New Roman"/>
          <w:position w:val="0"/>
          <w:sz w:val="24"/>
          <w:szCs w:val="24"/>
        </w:rPr>
      </w:pPr>
      <w:r w:rsidRPr="00706C5D"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</w:rPr>
        <w:t>Болдырев Е.Ю., преподаватель кафедры информационных технологий обучения ГАПОУ «ВСПК»</w:t>
      </w:r>
    </w:p>
    <w:p w:rsidR="00706C5D" w:rsidRPr="00706C5D" w:rsidRDefault="00706C5D" w:rsidP="00706C5D">
      <w:pPr>
        <w:suppressAutoHyphens w:val="0"/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ascii="Times New Roman" w:eastAsia="Times New Roman" w:hAnsi="Times New Roman" w:cs="Times New Roman"/>
          <w:position w:val="0"/>
          <w:sz w:val="24"/>
          <w:szCs w:val="24"/>
        </w:rPr>
      </w:pPr>
      <w:r w:rsidRPr="00706C5D"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</w:rPr>
        <w:t xml:space="preserve">Рабочая программа </w:t>
      </w:r>
      <w:r w:rsidRPr="00706C5D">
        <w:rPr>
          <w:rFonts w:ascii="Times New Roman" w:eastAsia="Times New Roman" w:hAnsi="Times New Roman" w:cs="Times New Roman"/>
          <w:b/>
          <w:bCs/>
          <w:color w:val="000000"/>
          <w:position w:val="0"/>
          <w:sz w:val="24"/>
          <w:szCs w:val="24"/>
        </w:rPr>
        <w:t>рассмотрена</w:t>
      </w:r>
      <w:r w:rsidRPr="00706C5D"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</w:rPr>
        <w:t xml:space="preserve"> на заседании кафедры ИТО</w:t>
      </w:r>
    </w:p>
    <w:p w:rsidR="00706C5D" w:rsidRPr="00706C5D" w:rsidRDefault="00706C5D" w:rsidP="00706C5D">
      <w:pPr>
        <w:suppressAutoHyphens w:val="0"/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ascii="Times New Roman" w:eastAsia="Times New Roman" w:hAnsi="Times New Roman" w:cs="Times New Roman"/>
          <w:position w:val="0"/>
          <w:sz w:val="24"/>
          <w:szCs w:val="24"/>
        </w:rPr>
      </w:pPr>
      <w:r w:rsidRPr="00706C5D"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</w:rPr>
        <w:t>Протокол заседания кафедры от «___» _____________ 2024 г.</w:t>
      </w:r>
    </w:p>
    <w:p w:rsidR="00706C5D" w:rsidRPr="00706C5D" w:rsidRDefault="00706C5D" w:rsidP="00706C5D">
      <w:pPr>
        <w:suppressAutoHyphens w:val="0"/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ascii="Times New Roman" w:eastAsia="Times New Roman" w:hAnsi="Times New Roman" w:cs="Times New Roman"/>
          <w:position w:val="0"/>
          <w:sz w:val="24"/>
          <w:szCs w:val="24"/>
        </w:rPr>
      </w:pPr>
      <w:r w:rsidRPr="00706C5D"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</w:rPr>
        <w:t>Заведующий кафедрой ИТО</w:t>
      </w:r>
    </w:p>
    <w:p w:rsidR="00706C5D" w:rsidRPr="00706C5D" w:rsidRDefault="00706C5D" w:rsidP="00706C5D">
      <w:pPr>
        <w:suppressAutoHyphens w:val="0"/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ascii="Times New Roman" w:eastAsia="Times New Roman" w:hAnsi="Times New Roman" w:cs="Times New Roman"/>
          <w:position w:val="0"/>
          <w:sz w:val="24"/>
          <w:szCs w:val="24"/>
        </w:rPr>
      </w:pPr>
      <w:r w:rsidRPr="00706C5D"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</w:rPr>
        <w:t>________________ /Авдосиева С.В./</w:t>
      </w:r>
    </w:p>
    <w:p w:rsidR="00706C5D" w:rsidRPr="00706C5D" w:rsidRDefault="00706C5D" w:rsidP="00706C5D">
      <w:pPr>
        <w:suppressAutoHyphens w:val="0"/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ascii="Times New Roman" w:eastAsia="Times New Roman" w:hAnsi="Times New Roman" w:cs="Times New Roman"/>
          <w:position w:val="0"/>
          <w:sz w:val="24"/>
          <w:szCs w:val="24"/>
        </w:rPr>
      </w:pPr>
      <w:r w:rsidRPr="00706C5D"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</w:rPr>
        <w:t xml:space="preserve">Рабочая программа </w:t>
      </w:r>
      <w:r w:rsidRPr="00706C5D">
        <w:rPr>
          <w:rFonts w:ascii="Times New Roman" w:eastAsia="Times New Roman" w:hAnsi="Times New Roman" w:cs="Times New Roman"/>
          <w:b/>
          <w:bCs/>
          <w:color w:val="000000"/>
          <w:position w:val="0"/>
          <w:sz w:val="24"/>
          <w:szCs w:val="24"/>
        </w:rPr>
        <w:t>одобрена</w:t>
      </w:r>
      <w:r w:rsidRPr="00706C5D"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</w:rPr>
        <w:t xml:space="preserve"> на заседании научно-методического совета</w:t>
      </w:r>
    </w:p>
    <w:p w:rsidR="00706C5D" w:rsidRPr="00706C5D" w:rsidRDefault="00706C5D" w:rsidP="00706C5D">
      <w:pPr>
        <w:suppressAutoHyphens w:val="0"/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ascii="Times New Roman" w:eastAsia="Times New Roman" w:hAnsi="Times New Roman" w:cs="Times New Roman"/>
          <w:position w:val="0"/>
          <w:sz w:val="24"/>
          <w:szCs w:val="24"/>
        </w:rPr>
      </w:pPr>
      <w:r w:rsidRPr="00706C5D"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</w:rPr>
        <w:t>Протокол заседания научно-методического совета от «___» _____________ 2024 г.</w:t>
      </w:r>
    </w:p>
    <w:p w:rsidR="00706C5D" w:rsidRPr="00706C5D" w:rsidRDefault="00706C5D" w:rsidP="00706C5D">
      <w:pPr>
        <w:suppressAutoHyphens w:val="0"/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ascii="Times New Roman" w:eastAsia="Times New Roman" w:hAnsi="Times New Roman" w:cs="Times New Roman"/>
          <w:position w:val="0"/>
          <w:sz w:val="24"/>
          <w:szCs w:val="24"/>
        </w:rPr>
      </w:pPr>
      <w:r w:rsidRPr="00706C5D"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</w:rPr>
        <w:t>Заместитель директора по учебно-воспитательной работе</w:t>
      </w:r>
    </w:p>
    <w:p w:rsidR="00706C5D" w:rsidRPr="00706C5D" w:rsidRDefault="00706C5D" w:rsidP="00706C5D">
      <w:pPr>
        <w:suppressAutoHyphens w:val="0"/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ascii="Times New Roman" w:eastAsia="Times New Roman" w:hAnsi="Times New Roman" w:cs="Times New Roman"/>
          <w:position w:val="0"/>
          <w:sz w:val="24"/>
          <w:szCs w:val="24"/>
        </w:rPr>
      </w:pPr>
      <w:r w:rsidRPr="00706C5D"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</w:rPr>
        <w:t>________________ /Герасименко С.В./</w:t>
      </w:r>
    </w:p>
    <w:p w:rsidR="00706C5D" w:rsidRPr="00706C5D" w:rsidRDefault="00706C5D" w:rsidP="00706C5D">
      <w:pPr>
        <w:suppressAutoHyphens w:val="0"/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ascii="Times New Roman" w:eastAsia="Times New Roman" w:hAnsi="Times New Roman" w:cs="Times New Roman"/>
          <w:position w:val="0"/>
          <w:sz w:val="24"/>
          <w:szCs w:val="24"/>
        </w:rPr>
      </w:pPr>
      <w:r w:rsidRPr="00706C5D">
        <w:rPr>
          <w:rFonts w:ascii="Times New Roman" w:eastAsia="Times New Roman" w:hAnsi="Times New Roman" w:cs="Times New Roman"/>
          <w:b/>
          <w:bCs/>
          <w:color w:val="000000"/>
          <w:position w:val="0"/>
          <w:sz w:val="24"/>
          <w:szCs w:val="24"/>
        </w:rPr>
        <w:t>СОГЛАСОВАНО:</w:t>
      </w:r>
    </w:p>
    <w:p w:rsidR="00706C5D" w:rsidRPr="00706C5D" w:rsidRDefault="00706C5D" w:rsidP="00706C5D">
      <w:pPr>
        <w:suppressAutoHyphens w:val="0"/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ascii="Times New Roman" w:eastAsia="Times New Roman" w:hAnsi="Times New Roman" w:cs="Times New Roman"/>
          <w:position w:val="0"/>
          <w:sz w:val="24"/>
          <w:szCs w:val="24"/>
        </w:rPr>
      </w:pPr>
      <w:r w:rsidRPr="00706C5D"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</w:rPr>
        <w:t>Работодатель:</w:t>
      </w:r>
    </w:p>
    <w:p w:rsidR="00706C5D" w:rsidRPr="00706C5D" w:rsidRDefault="00706C5D" w:rsidP="00706C5D">
      <w:pPr>
        <w:suppressAutoHyphens w:val="0"/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ascii="Times New Roman" w:eastAsia="Times New Roman" w:hAnsi="Times New Roman" w:cs="Times New Roman"/>
          <w:position w:val="0"/>
          <w:sz w:val="24"/>
          <w:szCs w:val="24"/>
        </w:rPr>
      </w:pPr>
      <w:r w:rsidRPr="00706C5D"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</w:rPr>
        <w:t>Клюшин Д.В., генеральный директор ООО «ПАРУС-Онлайн» </w:t>
      </w:r>
    </w:p>
    <w:p w:rsidR="00706C5D" w:rsidRPr="00706C5D" w:rsidRDefault="00706C5D" w:rsidP="00706C5D">
      <w:pPr>
        <w:suppressAutoHyphens w:val="0"/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ascii="Times New Roman" w:eastAsia="Times New Roman" w:hAnsi="Times New Roman" w:cs="Times New Roman"/>
          <w:position w:val="0"/>
          <w:sz w:val="24"/>
          <w:szCs w:val="24"/>
        </w:rPr>
      </w:pPr>
      <w:r w:rsidRPr="00706C5D"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</w:rPr>
        <w:t>________________ / Клюшин Д.В./</w:t>
      </w:r>
    </w:p>
    <w:p w:rsidR="00706C5D" w:rsidRPr="00706C5D" w:rsidRDefault="00706C5D" w:rsidP="00706C5D">
      <w:pPr>
        <w:suppressAutoHyphens w:val="0"/>
        <w:spacing w:after="0" w:line="240" w:lineRule="auto"/>
        <w:ind w:leftChars="0" w:left="0" w:firstLineChars="0" w:firstLine="0"/>
        <w:textDirection w:val="lrTb"/>
        <w:textAlignment w:val="auto"/>
        <w:outlineLvl w:val="9"/>
        <w:rPr>
          <w:rFonts w:ascii="Times New Roman" w:eastAsia="Times New Roman" w:hAnsi="Times New Roman" w:cs="Times New Roman"/>
          <w:position w:val="0"/>
          <w:sz w:val="24"/>
          <w:szCs w:val="24"/>
        </w:rPr>
      </w:pPr>
      <w:r w:rsidRPr="00706C5D"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</w:rPr>
        <w:t>«___» _____________ 2024 г.</w:t>
      </w:r>
    </w:p>
    <w:p w:rsidR="00706C5D" w:rsidRPr="00706C5D" w:rsidRDefault="00706C5D" w:rsidP="00706C5D">
      <w:pPr>
        <w:suppressAutoHyphens w:val="0"/>
        <w:spacing w:after="0" w:line="240" w:lineRule="auto"/>
        <w:ind w:leftChars="0" w:left="0" w:firstLineChars="0" w:hanging="2"/>
        <w:textDirection w:val="lrTb"/>
        <w:textAlignment w:val="auto"/>
        <w:outlineLvl w:val="9"/>
        <w:rPr>
          <w:rFonts w:ascii="Times New Roman" w:eastAsia="Times New Roman" w:hAnsi="Times New Roman" w:cs="Times New Roman"/>
          <w:position w:val="0"/>
          <w:sz w:val="24"/>
          <w:szCs w:val="24"/>
        </w:rPr>
      </w:pPr>
      <w:r w:rsidRPr="00706C5D"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</w:rPr>
        <w:t>М.П.</w:t>
      </w:r>
    </w:p>
    <w:p w:rsidR="00027D2C" w:rsidRDefault="00027D2C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center"/>
        <w:rPr>
          <w:rFonts w:ascii="Times New Roman" w:eastAsia="Times New Roman" w:hAnsi="Times New Roman" w:cs="Times New Roman"/>
          <w:color w:val="000000"/>
          <w:highlight w:val="yellow"/>
        </w:rPr>
      </w:pPr>
    </w:p>
    <w:p w:rsidR="00706C5D" w:rsidRDefault="00706C5D">
      <w:pPr>
        <w:suppressAutoHyphens w:val="0"/>
        <w:ind w:leftChars="0" w:left="0" w:firstLineChars="0"/>
        <w:textDirection w:val="lrTb"/>
        <w:textAlignment w:val="auto"/>
        <w:outlineLvl w:val="9"/>
        <w:rPr>
          <w:rFonts w:ascii="Times New Roman" w:eastAsia="Times New Roman" w:hAnsi="Times New Roman" w:cs="Times New Roman"/>
          <w:color w:val="000000"/>
          <w:highlight w:val="yellow"/>
        </w:rPr>
      </w:pPr>
      <w:r>
        <w:rPr>
          <w:rFonts w:ascii="Times New Roman" w:eastAsia="Times New Roman" w:hAnsi="Times New Roman" w:cs="Times New Roman"/>
          <w:color w:val="000000"/>
          <w:highlight w:val="yellow"/>
        </w:rPr>
        <w:br w:type="page"/>
      </w:r>
    </w:p>
    <w:p w:rsidR="00027D2C" w:rsidRDefault="00E6109D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lastRenderedPageBreak/>
        <w:t>СОДЕРЖАНИЕ</w:t>
      </w:r>
    </w:p>
    <w:sdt>
      <w:sdtPr>
        <w:id w:val="-712507536"/>
        <w:docPartObj>
          <w:docPartGallery w:val="Table of Contents"/>
          <w:docPartUnique/>
        </w:docPartObj>
      </w:sdtPr>
      <w:sdtContent>
        <w:p w:rsidR="00027D2C" w:rsidRDefault="00E6109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28"/>
            </w:tabs>
            <w:spacing w:after="0" w:line="360" w:lineRule="auto"/>
            <w:ind w:left="0" w:hanging="2"/>
            <w:rPr>
              <w:rFonts w:ascii="Times New Roman" w:eastAsia="Times New Roman" w:hAnsi="Times New Roman" w:cs="Times New Roman"/>
              <w:color w:val="000000"/>
            </w:rPr>
          </w:pPr>
          <w:r>
            <w:fldChar w:fldCharType="begin"/>
          </w:r>
          <w:r>
            <w:instrText xml:space="preserve"> TOC \h \u \z \t "Heading 1,1,Heading 2,2,Heading 3,3,Heading 4,4,Heading 5,5,Heading 6,6,"</w:instrText>
          </w:r>
          <w:r>
            <w:fldChar w:fldCharType="separate"/>
          </w:r>
          <w:hyperlink w:anchor="_heading=h.gjdgxs"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1. ОБЩАЯ ХАРАКТЕРИСТИКА РАБОЧЕЙ ПРОГРАММЫ ПРОФЕССИОНАЛЬНОГО МОДУЛЯ</w:t>
            </w:r>
          </w:hyperlink>
          <w:hyperlink w:anchor="_heading=h.gjdgxs"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4</w:t>
            </w:r>
          </w:hyperlink>
        </w:p>
        <w:p w:rsidR="00027D2C" w:rsidRDefault="007C436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28"/>
            </w:tabs>
            <w:spacing w:after="0" w:line="360" w:lineRule="auto"/>
            <w:ind w:left="0" w:hanging="2"/>
            <w:rPr>
              <w:rFonts w:ascii="Times New Roman" w:eastAsia="Times New Roman" w:hAnsi="Times New Roman" w:cs="Times New Roman"/>
              <w:color w:val="000000"/>
            </w:rPr>
          </w:pPr>
          <w:hyperlink w:anchor="_heading=h.30j0zll">
            <w:r w:rsidR="00E6109D">
              <w:rPr>
                <w:rFonts w:ascii="Times New Roman" w:eastAsia="Times New Roman" w:hAnsi="Times New Roman" w:cs="Times New Roman"/>
                <w:color w:val="0000FF"/>
                <w:u w:val="single"/>
              </w:rPr>
              <w:t>2. СТРУКТУРА И СОДЕРЖАНИЕ ПРОФЕССИОНАЛЬНОГО МОДУЛЯ</w:t>
            </w:r>
          </w:hyperlink>
          <w:hyperlink w:anchor="_heading=h.30j0zll">
            <w:r w:rsidR="00E6109D">
              <w:rPr>
                <w:rFonts w:ascii="Times New Roman" w:eastAsia="Times New Roman" w:hAnsi="Times New Roman" w:cs="Times New Roman"/>
                <w:color w:val="000000"/>
              </w:rPr>
              <w:tab/>
              <w:t>6</w:t>
            </w:r>
          </w:hyperlink>
        </w:p>
        <w:p w:rsidR="00027D2C" w:rsidRDefault="007C436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28"/>
            </w:tabs>
            <w:spacing w:after="0" w:line="360" w:lineRule="auto"/>
            <w:ind w:left="0" w:hanging="2"/>
            <w:rPr>
              <w:rFonts w:ascii="Times New Roman" w:eastAsia="Times New Roman" w:hAnsi="Times New Roman" w:cs="Times New Roman"/>
              <w:color w:val="000000"/>
            </w:rPr>
          </w:pPr>
          <w:hyperlink w:anchor="_heading=h.1fob9te">
            <w:r w:rsidR="00E6109D">
              <w:rPr>
                <w:rFonts w:ascii="Times New Roman" w:eastAsia="Times New Roman" w:hAnsi="Times New Roman" w:cs="Times New Roman"/>
                <w:color w:val="0000FF"/>
                <w:u w:val="single"/>
              </w:rPr>
              <w:t>3. УСЛОВИЯ РЕАЛИЗАЦИИ ПРОГРАММЫ ПРОФЕССИОНАЛЬНОГО  МОДУЛЯ</w:t>
            </w:r>
          </w:hyperlink>
          <w:hyperlink w:anchor="_heading=h.1fob9te">
            <w:r w:rsidR="00E6109D">
              <w:rPr>
                <w:rFonts w:ascii="Times New Roman" w:eastAsia="Times New Roman" w:hAnsi="Times New Roman" w:cs="Times New Roman"/>
                <w:color w:val="000000"/>
              </w:rPr>
              <w:tab/>
              <w:t>13</w:t>
            </w:r>
          </w:hyperlink>
        </w:p>
        <w:bookmarkStart w:id="0" w:name="_heading=h.4d34og8" w:colFirst="0" w:colLast="0"/>
        <w:bookmarkEnd w:id="0"/>
        <w:p w:rsidR="00027D2C" w:rsidRDefault="00E6109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28"/>
            </w:tabs>
            <w:spacing w:after="0" w:line="360" w:lineRule="auto"/>
            <w:ind w:left="0" w:hanging="2"/>
            <w:rPr>
              <w:rFonts w:ascii="Times New Roman" w:eastAsia="Times New Roman" w:hAnsi="Times New Roman" w:cs="Times New Roman"/>
              <w:color w:val="000000"/>
            </w:rPr>
          </w:pPr>
          <w:r>
            <w:fldChar w:fldCharType="begin"/>
          </w:r>
          <w:r>
            <w:instrText xml:space="preserve"> HYPERLINK \l "_heading=h.3znysh7" \h </w:instrText>
          </w:r>
          <w:r>
            <w:fldChar w:fldCharType="separate"/>
          </w:r>
          <w:r>
            <w:rPr>
              <w:rFonts w:ascii="Times New Roman" w:eastAsia="Times New Roman" w:hAnsi="Times New Roman" w:cs="Times New Roman"/>
              <w:color w:val="0000FF"/>
              <w:u w:val="single"/>
            </w:rPr>
            <w:t>4. КОНТРОЛЬ И ОЦЕНКА РЕЗУЛЬТАТОВ ОСВОЕНИЯ ПРОФЕССИОНАЛЬНОГО МОДУЛЯ</w:t>
          </w:r>
          <w:r>
            <w:rPr>
              <w:rFonts w:ascii="Times New Roman" w:eastAsia="Times New Roman" w:hAnsi="Times New Roman" w:cs="Times New Roman"/>
              <w:color w:val="0000FF"/>
              <w:u w:val="single"/>
            </w:rPr>
            <w:fldChar w:fldCharType="end"/>
          </w:r>
          <w:hyperlink w:anchor="_heading=h.3znysh7"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14</w:t>
            </w:r>
          </w:hyperlink>
          <w:r>
            <w:fldChar w:fldCharType="end"/>
          </w:r>
        </w:p>
      </w:sdtContent>
    </w:sdt>
    <w:p w:rsidR="00027D2C" w:rsidRDefault="00027D2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rPr>
          <w:color w:val="000000"/>
        </w:rPr>
        <w:sectPr w:rsidR="00027D2C">
          <w:pgSz w:w="11906" w:h="16838"/>
          <w:pgMar w:top="1134" w:right="851" w:bottom="992" w:left="1418" w:header="709" w:footer="709" w:gutter="0"/>
          <w:cols w:space="720"/>
        </w:sectPr>
      </w:pPr>
    </w:p>
    <w:p w:rsidR="00027D2C" w:rsidRDefault="00E6109D">
      <w:pPr>
        <w:keepNext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1" w:name="_heading=h.gjdgxs" w:colFirst="0" w:colLast="0"/>
      <w:bookmarkEnd w:id="1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1. ОБЩАЯ ХАРАКТЕРИСТИКА РАБОЧЕЙ ПРОГРАММЫ ПРОФЕССИОНАЛЬНОГО МОДУЛЯ</w:t>
      </w:r>
    </w:p>
    <w:p w:rsidR="00027D2C" w:rsidRDefault="00E6109D">
      <w:pPr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1.1. Область применения рабочей программы</w:t>
      </w:r>
    </w:p>
    <w:p w:rsidR="00027D2C" w:rsidRDefault="00E6109D">
      <w:pPr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Рабочая программа профессионального модуля является частью примерной основной образовательной программы в соответствии с ФГОС СПО 09.02.07 Информационные системы и программирование. Квалификация «Разработчик веб и мультимедийных приложений». Программа или ее части могут быть реализованы с применением ЭО и ДОТ при проведении учебных занятий, практик, текущего контроля успеваемости, промежуточной и государственной аттестации обучающихся.</w:t>
      </w:r>
    </w:p>
    <w:p w:rsidR="00027D2C" w:rsidRDefault="00E6109D">
      <w:pPr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1.2. Цель и планируемые результаты освоения профессионального модуля </w:t>
      </w:r>
    </w:p>
    <w:p w:rsidR="00027D2C" w:rsidRDefault="00E6109D">
      <w:pPr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результате изучения профессионального модуля студент должен освоить основной вид деятельности  Разработка  дизайна  веб-приложений и соответствующие ему общие компетенции и профессиональные компетенции:</w:t>
      </w:r>
    </w:p>
    <w:p w:rsidR="00027D2C" w:rsidRDefault="00E6109D">
      <w:pPr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1.2.1. Перечень общих компетенций</w:t>
      </w:r>
    </w:p>
    <w:tbl>
      <w:tblPr>
        <w:tblStyle w:val="afff8"/>
        <w:tblW w:w="974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29"/>
        <w:gridCol w:w="8518"/>
      </w:tblGrid>
      <w:tr w:rsidR="00027D2C">
        <w:tc>
          <w:tcPr>
            <w:tcW w:w="1229" w:type="dxa"/>
          </w:tcPr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8518" w:type="dxa"/>
          </w:tcPr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Наименование общих компетенций</w:t>
            </w:r>
          </w:p>
        </w:tc>
      </w:tr>
      <w:tr w:rsidR="00027D2C">
        <w:trPr>
          <w:trHeight w:val="327"/>
        </w:trPr>
        <w:tc>
          <w:tcPr>
            <w:tcW w:w="1229" w:type="dxa"/>
          </w:tcPr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1.</w:t>
            </w:r>
          </w:p>
        </w:tc>
        <w:tc>
          <w:tcPr>
            <w:tcW w:w="8518" w:type="dxa"/>
          </w:tcPr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027D2C">
        <w:tc>
          <w:tcPr>
            <w:tcW w:w="1229" w:type="dxa"/>
          </w:tcPr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2.</w:t>
            </w:r>
          </w:p>
        </w:tc>
        <w:tc>
          <w:tcPr>
            <w:tcW w:w="8518" w:type="dxa"/>
          </w:tcPr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 w:rsidR="00027D2C">
        <w:tc>
          <w:tcPr>
            <w:tcW w:w="1229" w:type="dxa"/>
          </w:tcPr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3</w:t>
            </w:r>
          </w:p>
        </w:tc>
        <w:tc>
          <w:tcPr>
            <w:tcW w:w="8518" w:type="dxa"/>
          </w:tcPr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027D2C">
        <w:tc>
          <w:tcPr>
            <w:tcW w:w="1229" w:type="dxa"/>
          </w:tcPr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4</w:t>
            </w:r>
          </w:p>
        </w:tc>
        <w:tc>
          <w:tcPr>
            <w:tcW w:w="8518" w:type="dxa"/>
          </w:tcPr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027D2C">
        <w:tc>
          <w:tcPr>
            <w:tcW w:w="1229" w:type="dxa"/>
          </w:tcPr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5</w:t>
            </w:r>
          </w:p>
        </w:tc>
        <w:tc>
          <w:tcPr>
            <w:tcW w:w="8518" w:type="dxa"/>
          </w:tcPr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</w:tr>
      <w:tr w:rsidR="00027D2C">
        <w:tc>
          <w:tcPr>
            <w:tcW w:w="1229" w:type="dxa"/>
          </w:tcPr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6</w:t>
            </w:r>
          </w:p>
        </w:tc>
        <w:tc>
          <w:tcPr>
            <w:tcW w:w="8518" w:type="dxa"/>
          </w:tcPr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</w:t>
            </w:r>
          </w:p>
        </w:tc>
      </w:tr>
      <w:tr w:rsidR="00027D2C">
        <w:tc>
          <w:tcPr>
            <w:tcW w:w="1229" w:type="dxa"/>
          </w:tcPr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7</w:t>
            </w:r>
          </w:p>
        </w:tc>
        <w:tc>
          <w:tcPr>
            <w:tcW w:w="8518" w:type="dxa"/>
          </w:tcPr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027D2C">
        <w:tc>
          <w:tcPr>
            <w:tcW w:w="1229" w:type="dxa"/>
          </w:tcPr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8</w:t>
            </w:r>
          </w:p>
        </w:tc>
        <w:tc>
          <w:tcPr>
            <w:tcW w:w="8518" w:type="dxa"/>
          </w:tcPr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027D2C">
        <w:tc>
          <w:tcPr>
            <w:tcW w:w="1229" w:type="dxa"/>
          </w:tcPr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9</w:t>
            </w:r>
          </w:p>
        </w:tc>
        <w:tc>
          <w:tcPr>
            <w:tcW w:w="8518" w:type="dxa"/>
          </w:tcPr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Использовать информационные технологии в профессиональной деятельности.</w:t>
            </w:r>
          </w:p>
        </w:tc>
      </w:tr>
      <w:tr w:rsidR="00027D2C">
        <w:tc>
          <w:tcPr>
            <w:tcW w:w="1229" w:type="dxa"/>
          </w:tcPr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10</w:t>
            </w:r>
          </w:p>
        </w:tc>
        <w:tc>
          <w:tcPr>
            <w:tcW w:w="8518" w:type="dxa"/>
          </w:tcPr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Пользоваться профессиональной документацией на государственном и иностранном языке</w:t>
            </w:r>
          </w:p>
        </w:tc>
      </w:tr>
      <w:tr w:rsidR="00027D2C">
        <w:tc>
          <w:tcPr>
            <w:tcW w:w="1229" w:type="dxa"/>
          </w:tcPr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11</w:t>
            </w:r>
          </w:p>
        </w:tc>
        <w:tc>
          <w:tcPr>
            <w:tcW w:w="8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27D2C" w:rsidRDefault="00E6109D">
            <w:pP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Планировать предпринимательскую деятельность в профессиональной сфере.</w:t>
            </w:r>
          </w:p>
        </w:tc>
      </w:tr>
    </w:tbl>
    <w:p w:rsidR="00027D2C" w:rsidRDefault="00E6109D">
      <w:pPr>
        <w:pBdr>
          <w:top w:val="nil"/>
          <w:left w:val="nil"/>
          <w:bottom w:val="nil"/>
          <w:right w:val="nil"/>
          <w:between w:val="nil"/>
        </w:pBdr>
        <w:spacing w:before="20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1.2.2. Перечень профессиональных компетенций </w:t>
      </w:r>
    </w:p>
    <w:tbl>
      <w:tblPr>
        <w:tblStyle w:val="afff9"/>
        <w:tblW w:w="974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04"/>
        <w:gridCol w:w="8543"/>
      </w:tblGrid>
      <w:tr w:rsidR="00027D2C">
        <w:tc>
          <w:tcPr>
            <w:tcW w:w="1204" w:type="dxa"/>
          </w:tcPr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8543" w:type="dxa"/>
          </w:tcPr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Наименование видов деятельности и профессиональных компетенций</w:t>
            </w:r>
          </w:p>
        </w:tc>
      </w:tr>
      <w:tr w:rsidR="00027D2C">
        <w:tc>
          <w:tcPr>
            <w:tcW w:w="1204" w:type="dxa"/>
          </w:tcPr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ВД 8</w:t>
            </w:r>
          </w:p>
        </w:tc>
        <w:tc>
          <w:tcPr>
            <w:tcW w:w="8543" w:type="dxa"/>
          </w:tcPr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Разработка дизайна веб-приложений</w:t>
            </w:r>
          </w:p>
        </w:tc>
      </w:tr>
      <w:tr w:rsidR="00027D2C">
        <w:tc>
          <w:tcPr>
            <w:tcW w:w="1204" w:type="dxa"/>
          </w:tcPr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8.1</w:t>
            </w:r>
          </w:p>
        </w:tc>
        <w:tc>
          <w:tcPr>
            <w:tcW w:w="8543" w:type="dxa"/>
          </w:tcPr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Разрабатывать дизайн-концепции веб-приложений в соответствии с корпоративным стилем заказчика</w:t>
            </w:r>
          </w:p>
        </w:tc>
      </w:tr>
      <w:tr w:rsidR="00027D2C">
        <w:tc>
          <w:tcPr>
            <w:tcW w:w="1204" w:type="dxa"/>
          </w:tcPr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8.2</w:t>
            </w:r>
          </w:p>
        </w:tc>
        <w:tc>
          <w:tcPr>
            <w:tcW w:w="8543" w:type="dxa"/>
          </w:tcPr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Формировать требования к дизайну веб-приложений на основе анализа предметной области и целевой аудитории.</w:t>
            </w:r>
          </w:p>
        </w:tc>
      </w:tr>
      <w:tr w:rsidR="00027D2C">
        <w:tc>
          <w:tcPr>
            <w:tcW w:w="1204" w:type="dxa"/>
          </w:tcPr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8.3</w:t>
            </w:r>
          </w:p>
        </w:tc>
        <w:tc>
          <w:tcPr>
            <w:tcW w:w="8543" w:type="dxa"/>
          </w:tcPr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Осуществлять разработку дизайна веб-приложения с учетом современных тенденций в области веб-разработки</w:t>
            </w:r>
          </w:p>
        </w:tc>
      </w:tr>
    </w:tbl>
    <w:p w:rsidR="00027D2C" w:rsidRDefault="00E6109D">
      <w:pPr>
        <w:spacing w:before="20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1.2.3. </w:t>
      </w:r>
      <w:r>
        <w:rPr>
          <w:rFonts w:ascii="Times New Roman" w:eastAsia="Times New Roman" w:hAnsi="Times New Roman" w:cs="Times New Roman"/>
          <w:sz w:val="24"/>
          <w:szCs w:val="24"/>
        </w:rPr>
        <w:t>В результате освоения профессионального модуля у обучающегося формируются личностные результаты реализации программы воспитания:</w:t>
      </w:r>
    </w:p>
    <w:tbl>
      <w:tblPr>
        <w:tblStyle w:val="afffa"/>
        <w:tblW w:w="974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42"/>
        <w:gridCol w:w="8505"/>
      </w:tblGrid>
      <w:tr w:rsidR="00027D2C">
        <w:tc>
          <w:tcPr>
            <w:tcW w:w="1242" w:type="dxa"/>
          </w:tcPr>
          <w:p w:rsidR="00027D2C" w:rsidRDefault="00F74171">
            <w:pPr>
              <w:spacing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ЦО</w:t>
            </w:r>
            <w:r w:rsidR="00E610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</w:t>
            </w:r>
            <w:r w:rsidR="00E6109D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8505" w:type="dxa"/>
          </w:tcPr>
          <w:p w:rsidR="00027D2C" w:rsidRDefault="00E6109D">
            <w:pPr>
              <w:tabs>
                <w:tab w:val="left" w:pos="1268"/>
              </w:tabs>
              <w:spacing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Осознающий себя гражданином и защитником великой страны</w:t>
            </w:r>
          </w:p>
        </w:tc>
      </w:tr>
      <w:tr w:rsidR="00027D2C">
        <w:tc>
          <w:tcPr>
            <w:tcW w:w="1242" w:type="dxa"/>
          </w:tcPr>
          <w:p w:rsidR="00027D2C" w:rsidRDefault="00F74171">
            <w:pPr>
              <w:spacing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ЦО</w:t>
            </w:r>
            <w:r w:rsidR="00E610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8505" w:type="dxa"/>
          </w:tcPr>
          <w:p w:rsidR="00027D2C" w:rsidRDefault="00E6109D">
            <w:pPr>
              <w:spacing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</w:tr>
      <w:tr w:rsidR="00027D2C">
        <w:tc>
          <w:tcPr>
            <w:tcW w:w="1242" w:type="dxa"/>
          </w:tcPr>
          <w:p w:rsidR="00027D2C" w:rsidRDefault="00F74171">
            <w:pPr>
              <w:spacing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ЦО</w:t>
            </w:r>
            <w:r w:rsidR="00E610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</w:t>
            </w:r>
          </w:p>
        </w:tc>
        <w:tc>
          <w:tcPr>
            <w:tcW w:w="8505" w:type="dxa"/>
          </w:tcPr>
          <w:p w:rsidR="00027D2C" w:rsidRDefault="00E6109D">
            <w:pPr>
              <w:spacing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</w:tr>
      <w:tr w:rsidR="00027D2C">
        <w:tc>
          <w:tcPr>
            <w:tcW w:w="1242" w:type="dxa"/>
          </w:tcPr>
          <w:p w:rsidR="00027D2C" w:rsidRDefault="00F74171">
            <w:pPr>
              <w:spacing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ЦО</w:t>
            </w:r>
            <w:r w:rsidR="00E610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</w:t>
            </w:r>
          </w:p>
        </w:tc>
        <w:tc>
          <w:tcPr>
            <w:tcW w:w="8505" w:type="dxa"/>
          </w:tcPr>
          <w:p w:rsidR="00027D2C" w:rsidRDefault="00E6109D">
            <w:pPr>
              <w:spacing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</w:tr>
      <w:tr w:rsidR="00027D2C">
        <w:tc>
          <w:tcPr>
            <w:tcW w:w="1242" w:type="dxa"/>
          </w:tcPr>
          <w:p w:rsidR="00027D2C" w:rsidRDefault="00F74171">
            <w:pPr>
              <w:spacing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ЦО</w:t>
            </w:r>
            <w:r w:rsidR="00E610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</w:t>
            </w:r>
          </w:p>
        </w:tc>
        <w:tc>
          <w:tcPr>
            <w:tcW w:w="8505" w:type="dxa"/>
          </w:tcPr>
          <w:p w:rsidR="00027D2C" w:rsidRDefault="00E6109D">
            <w:pPr>
              <w:spacing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</w:tr>
      <w:tr w:rsidR="00027D2C">
        <w:tc>
          <w:tcPr>
            <w:tcW w:w="1242" w:type="dxa"/>
          </w:tcPr>
          <w:p w:rsidR="00027D2C" w:rsidRDefault="00F74171">
            <w:pPr>
              <w:spacing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ЦО</w:t>
            </w:r>
            <w:r w:rsidR="00E610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</w:t>
            </w:r>
          </w:p>
        </w:tc>
        <w:tc>
          <w:tcPr>
            <w:tcW w:w="8505" w:type="dxa"/>
          </w:tcPr>
          <w:p w:rsidR="00027D2C" w:rsidRDefault="00E6109D">
            <w:pPr>
              <w:spacing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</w:tr>
      <w:tr w:rsidR="00027D2C">
        <w:tc>
          <w:tcPr>
            <w:tcW w:w="1242" w:type="dxa"/>
          </w:tcPr>
          <w:p w:rsidR="00027D2C" w:rsidRDefault="00F74171">
            <w:pPr>
              <w:spacing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ЦО</w:t>
            </w:r>
            <w:r w:rsidR="00E610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7</w:t>
            </w:r>
          </w:p>
        </w:tc>
        <w:tc>
          <w:tcPr>
            <w:tcW w:w="8505" w:type="dxa"/>
          </w:tcPr>
          <w:p w:rsidR="00027D2C" w:rsidRDefault="00E6109D">
            <w:pPr>
              <w:spacing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</w:tr>
      <w:tr w:rsidR="00027D2C">
        <w:tc>
          <w:tcPr>
            <w:tcW w:w="1242" w:type="dxa"/>
          </w:tcPr>
          <w:p w:rsidR="00027D2C" w:rsidRDefault="00F74171">
            <w:pPr>
              <w:spacing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ЦО</w:t>
            </w:r>
            <w:r w:rsidR="00E610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</w:t>
            </w:r>
          </w:p>
        </w:tc>
        <w:tc>
          <w:tcPr>
            <w:tcW w:w="8505" w:type="dxa"/>
          </w:tcPr>
          <w:p w:rsidR="00027D2C" w:rsidRDefault="00E6109D">
            <w:pPr>
              <w:spacing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приумножению и трансляции культурных традиций и ценностей многонационального российского государства</w:t>
            </w:r>
          </w:p>
        </w:tc>
      </w:tr>
      <w:tr w:rsidR="00027D2C">
        <w:tc>
          <w:tcPr>
            <w:tcW w:w="1242" w:type="dxa"/>
          </w:tcPr>
          <w:p w:rsidR="00027D2C" w:rsidRDefault="00F74171">
            <w:pPr>
              <w:spacing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ЦО</w:t>
            </w:r>
            <w:r w:rsidR="00E610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9</w:t>
            </w:r>
          </w:p>
        </w:tc>
        <w:tc>
          <w:tcPr>
            <w:tcW w:w="8505" w:type="dxa"/>
          </w:tcPr>
          <w:p w:rsidR="00027D2C" w:rsidRDefault="00E6109D">
            <w:pPr>
              <w:spacing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</w:tr>
      <w:tr w:rsidR="00027D2C">
        <w:tc>
          <w:tcPr>
            <w:tcW w:w="1242" w:type="dxa"/>
          </w:tcPr>
          <w:p w:rsidR="00027D2C" w:rsidRDefault="00F74171">
            <w:pPr>
              <w:spacing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ЦО</w:t>
            </w:r>
            <w:r w:rsidR="00E610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</w:t>
            </w:r>
          </w:p>
        </w:tc>
        <w:tc>
          <w:tcPr>
            <w:tcW w:w="8505" w:type="dxa"/>
          </w:tcPr>
          <w:p w:rsidR="00027D2C" w:rsidRDefault="00E6109D">
            <w:pPr>
              <w:spacing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</w:tr>
      <w:tr w:rsidR="00027D2C">
        <w:tc>
          <w:tcPr>
            <w:tcW w:w="1242" w:type="dxa"/>
          </w:tcPr>
          <w:p w:rsidR="00027D2C" w:rsidRDefault="00F74171">
            <w:pPr>
              <w:spacing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ЦО</w:t>
            </w:r>
            <w:r w:rsidR="00E610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</w:t>
            </w:r>
          </w:p>
        </w:tc>
        <w:tc>
          <w:tcPr>
            <w:tcW w:w="8505" w:type="dxa"/>
          </w:tcPr>
          <w:p w:rsidR="00027D2C" w:rsidRDefault="00E6109D">
            <w:pPr>
              <w:spacing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Проявляющий уважение к эстетическим ценностям, обладающий основами эстетической культуры</w:t>
            </w:r>
          </w:p>
        </w:tc>
      </w:tr>
      <w:tr w:rsidR="00027D2C">
        <w:tc>
          <w:tcPr>
            <w:tcW w:w="1242" w:type="dxa"/>
          </w:tcPr>
          <w:p w:rsidR="00027D2C" w:rsidRDefault="00F74171">
            <w:pPr>
              <w:spacing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ЦО</w:t>
            </w:r>
            <w:r w:rsidR="00E610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12</w:t>
            </w:r>
          </w:p>
        </w:tc>
        <w:tc>
          <w:tcPr>
            <w:tcW w:w="8505" w:type="dxa"/>
          </w:tcPr>
          <w:p w:rsidR="00027D2C" w:rsidRDefault="00E6109D">
            <w:pPr>
              <w:spacing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</w:tr>
      <w:tr w:rsidR="00027D2C">
        <w:tc>
          <w:tcPr>
            <w:tcW w:w="1242" w:type="dxa"/>
          </w:tcPr>
          <w:p w:rsidR="00027D2C" w:rsidRDefault="00F74171">
            <w:pPr>
              <w:spacing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ЦО</w:t>
            </w:r>
            <w:r w:rsidR="00E610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13</w:t>
            </w:r>
          </w:p>
        </w:tc>
        <w:tc>
          <w:tcPr>
            <w:tcW w:w="8505" w:type="dxa"/>
          </w:tcPr>
          <w:p w:rsidR="00027D2C" w:rsidRDefault="00027D2C">
            <w:pPr>
              <w:tabs>
                <w:tab w:val="left" w:pos="1268"/>
              </w:tabs>
              <w:spacing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27D2C" w:rsidRDefault="00E6109D">
            <w:pPr>
              <w:tabs>
                <w:tab w:val="left" w:pos="1268"/>
              </w:tabs>
              <w:spacing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ab/>
              <w:t>Демонстрирующий умение эффективно взаимодействовать в команде, вести диалог, в том числе с использованием средств коммуникации</w:t>
            </w:r>
          </w:p>
          <w:p w:rsidR="00027D2C" w:rsidRDefault="00027D2C">
            <w:pPr>
              <w:spacing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7D2C">
        <w:tc>
          <w:tcPr>
            <w:tcW w:w="1242" w:type="dxa"/>
          </w:tcPr>
          <w:p w:rsidR="00027D2C" w:rsidRDefault="00F74171">
            <w:pPr>
              <w:spacing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ЦО</w:t>
            </w:r>
            <w:r w:rsidR="00E610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14</w:t>
            </w:r>
          </w:p>
        </w:tc>
        <w:tc>
          <w:tcPr>
            <w:tcW w:w="8505" w:type="dxa"/>
          </w:tcPr>
          <w:p w:rsidR="00027D2C" w:rsidRDefault="00E6109D">
            <w:pPr>
              <w:tabs>
                <w:tab w:val="left" w:pos="1268"/>
              </w:tabs>
              <w:spacing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Демонстрирующий навыки анализа и интерпретации информации из различных источников с учетом нормативно-правовых норм</w:t>
            </w:r>
          </w:p>
        </w:tc>
      </w:tr>
      <w:tr w:rsidR="00027D2C">
        <w:tc>
          <w:tcPr>
            <w:tcW w:w="1242" w:type="dxa"/>
          </w:tcPr>
          <w:p w:rsidR="00027D2C" w:rsidRDefault="00F74171">
            <w:pPr>
              <w:spacing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ЦО</w:t>
            </w:r>
            <w:r w:rsidR="00E610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15</w:t>
            </w:r>
          </w:p>
        </w:tc>
        <w:tc>
          <w:tcPr>
            <w:tcW w:w="8505" w:type="dxa"/>
          </w:tcPr>
          <w:p w:rsidR="00027D2C" w:rsidRDefault="00E6109D">
            <w:pPr>
              <w:tabs>
                <w:tab w:val="left" w:pos="1268"/>
              </w:tabs>
              <w:spacing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Демонстрирующий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деятельности.</w:t>
            </w:r>
          </w:p>
        </w:tc>
      </w:tr>
      <w:tr w:rsidR="00027D2C">
        <w:tc>
          <w:tcPr>
            <w:tcW w:w="1242" w:type="dxa"/>
          </w:tcPr>
          <w:p w:rsidR="00027D2C" w:rsidRDefault="00F74171">
            <w:pPr>
              <w:spacing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ЦО</w:t>
            </w:r>
            <w:r w:rsidR="00E610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16</w:t>
            </w:r>
          </w:p>
        </w:tc>
        <w:tc>
          <w:tcPr>
            <w:tcW w:w="8505" w:type="dxa"/>
          </w:tcPr>
          <w:p w:rsidR="00027D2C" w:rsidRDefault="00E6109D">
            <w:pPr>
              <w:tabs>
                <w:tab w:val="left" w:pos="1268"/>
              </w:tabs>
              <w:spacing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Демонстрирующий политическую культуру и электоральную активность; проявляющий субъектную позицию ответственного члена российского общества, осознающего свои конституционные права и обязанности и применяющего стандарты антикоррупционного поведения</w:t>
            </w:r>
          </w:p>
        </w:tc>
      </w:tr>
      <w:tr w:rsidR="00027D2C">
        <w:tc>
          <w:tcPr>
            <w:tcW w:w="1242" w:type="dxa"/>
          </w:tcPr>
          <w:p w:rsidR="00027D2C" w:rsidRDefault="00F74171">
            <w:pPr>
              <w:spacing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ЦО</w:t>
            </w:r>
            <w:r w:rsidR="00E610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17</w:t>
            </w:r>
          </w:p>
        </w:tc>
        <w:tc>
          <w:tcPr>
            <w:tcW w:w="8505" w:type="dxa"/>
          </w:tcPr>
          <w:p w:rsidR="00027D2C" w:rsidRDefault="00E6109D">
            <w:pPr>
              <w:tabs>
                <w:tab w:val="left" w:pos="1268"/>
              </w:tabs>
              <w:spacing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Способный к реализации творческого потенциала в духовной и предметно-продуктивной деятельности, социальной и профессиональной мобильности на основе выстраивания своей жизненной и профессиональной траектории</w:t>
            </w:r>
          </w:p>
        </w:tc>
      </w:tr>
      <w:tr w:rsidR="00027D2C">
        <w:tc>
          <w:tcPr>
            <w:tcW w:w="1242" w:type="dxa"/>
          </w:tcPr>
          <w:p w:rsidR="00027D2C" w:rsidRDefault="00F74171">
            <w:pPr>
              <w:spacing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ЦО</w:t>
            </w:r>
            <w:r w:rsidR="00E610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18</w:t>
            </w:r>
          </w:p>
        </w:tc>
        <w:tc>
          <w:tcPr>
            <w:tcW w:w="8505" w:type="dxa"/>
          </w:tcPr>
          <w:p w:rsidR="00027D2C" w:rsidRDefault="00E6109D">
            <w:pPr>
              <w:tabs>
                <w:tab w:val="left" w:pos="1268"/>
              </w:tabs>
              <w:spacing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Содействующий социально-экономическому и культурно-историческому развитию Волгоградской области</w:t>
            </w:r>
          </w:p>
        </w:tc>
      </w:tr>
      <w:tr w:rsidR="00027D2C">
        <w:tc>
          <w:tcPr>
            <w:tcW w:w="1242" w:type="dxa"/>
          </w:tcPr>
          <w:p w:rsidR="00027D2C" w:rsidRDefault="00F74171">
            <w:pPr>
              <w:spacing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ЦО</w:t>
            </w:r>
            <w:r w:rsidR="00E610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</w:t>
            </w:r>
          </w:p>
        </w:tc>
        <w:tc>
          <w:tcPr>
            <w:tcW w:w="8505" w:type="dxa"/>
          </w:tcPr>
          <w:p w:rsidR="00027D2C" w:rsidRDefault="00E6109D">
            <w:pPr>
              <w:tabs>
                <w:tab w:val="left" w:pos="1268"/>
              </w:tabs>
              <w:spacing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Осознающий выбор будущей профессии на основе понимания ее ценностного содержания и возможности реализации собственных жизненных планов</w:t>
            </w:r>
          </w:p>
        </w:tc>
      </w:tr>
      <w:tr w:rsidR="00027D2C">
        <w:tc>
          <w:tcPr>
            <w:tcW w:w="1242" w:type="dxa"/>
          </w:tcPr>
          <w:p w:rsidR="00027D2C" w:rsidRDefault="00F74171">
            <w:pPr>
              <w:spacing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ЦО</w:t>
            </w:r>
            <w:r w:rsidR="00E610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21</w:t>
            </w:r>
          </w:p>
        </w:tc>
        <w:tc>
          <w:tcPr>
            <w:tcW w:w="8505" w:type="dxa"/>
          </w:tcPr>
          <w:p w:rsidR="00027D2C" w:rsidRDefault="00E6109D">
            <w:pPr>
              <w:tabs>
                <w:tab w:val="left" w:pos="1268"/>
              </w:tabs>
              <w:spacing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Проявляющий гражданское отношение к профессиональной деятельности как к возможности личного участия в решении общественных, государственных и профессиональных проблем</w:t>
            </w:r>
          </w:p>
        </w:tc>
      </w:tr>
      <w:tr w:rsidR="00027D2C">
        <w:tc>
          <w:tcPr>
            <w:tcW w:w="1242" w:type="dxa"/>
          </w:tcPr>
          <w:p w:rsidR="00027D2C" w:rsidRDefault="00F74171">
            <w:pPr>
              <w:spacing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ЦО</w:t>
            </w:r>
            <w:r w:rsidR="00E610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22</w:t>
            </w:r>
          </w:p>
        </w:tc>
        <w:tc>
          <w:tcPr>
            <w:tcW w:w="8505" w:type="dxa"/>
          </w:tcPr>
          <w:p w:rsidR="00027D2C" w:rsidRDefault="00E6109D">
            <w:pPr>
              <w:tabs>
                <w:tab w:val="left" w:pos="1268"/>
              </w:tabs>
              <w:spacing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Стремящийся к образованию и самообразованию в течение всей жизни;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</w:tr>
      <w:tr w:rsidR="00027D2C">
        <w:tc>
          <w:tcPr>
            <w:tcW w:w="1242" w:type="dxa"/>
          </w:tcPr>
          <w:p w:rsidR="00027D2C" w:rsidRDefault="00F74171">
            <w:pPr>
              <w:spacing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ЦО</w:t>
            </w:r>
            <w:r w:rsidR="00E610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23</w:t>
            </w:r>
          </w:p>
        </w:tc>
        <w:tc>
          <w:tcPr>
            <w:tcW w:w="8505" w:type="dxa"/>
          </w:tcPr>
          <w:p w:rsidR="00027D2C" w:rsidRDefault="00E6109D">
            <w:pPr>
              <w:tabs>
                <w:tab w:val="left" w:pos="1268"/>
              </w:tabs>
              <w:spacing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Осознающий значимость профессионального развития в выбранной профессии, способный к саморазвитию, самосовершенствованию, стремящийся учиться на протяжении всей жизни</w:t>
            </w:r>
          </w:p>
        </w:tc>
      </w:tr>
      <w:tr w:rsidR="00027D2C">
        <w:tc>
          <w:tcPr>
            <w:tcW w:w="1242" w:type="dxa"/>
          </w:tcPr>
          <w:p w:rsidR="00027D2C" w:rsidRDefault="00F74171">
            <w:pPr>
              <w:spacing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ЦО</w:t>
            </w:r>
            <w:r w:rsidR="00E610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24</w:t>
            </w:r>
          </w:p>
        </w:tc>
        <w:tc>
          <w:tcPr>
            <w:tcW w:w="8505" w:type="dxa"/>
          </w:tcPr>
          <w:p w:rsidR="00027D2C" w:rsidRDefault="00E6109D">
            <w:pPr>
              <w:widowControl w:val="0"/>
              <w:tabs>
                <w:tab w:val="left" w:pos="1268"/>
              </w:tabs>
              <w:spacing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Проявляющий осознанный выбор своей образовательной траектории, в том числе направления профессиональной подготовки и профессионального развития </w:t>
            </w:r>
          </w:p>
          <w:p w:rsidR="00027D2C" w:rsidRDefault="00E6109D">
            <w:pPr>
              <w:tabs>
                <w:tab w:val="left" w:pos="1268"/>
              </w:tabs>
              <w:spacing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и оценивание результатов освоения учебной дисциплины осуществляется в соответствии с контрольно-оценочными средствами (КОС) по учебной дисциплине.</w:t>
            </w:r>
          </w:p>
        </w:tc>
      </w:tr>
    </w:tbl>
    <w:p w:rsidR="00027D2C" w:rsidRDefault="00E6109D">
      <w:pPr>
        <w:pBdr>
          <w:top w:val="nil"/>
          <w:left w:val="nil"/>
          <w:bottom w:val="nil"/>
          <w:right w:val="nil"/>
          <w:between w:val="nil"/>
        </w:pBdr>
        <w:spacing w:before="20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1.2.4. В результате освоения профессионального модуля студент должен:</w:t>
      </w:r>
    </w:p>
    <w:tbl>
      <w:tblPr>
        <w:tblStyle w:val="afffb"/>
        <w:tblW w:w="974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8221"/>
      </w:tblGrid>
      <w:tr w:rsidR="00027D2C">
        <w:tc>
          <w:tcPr>
            <w:tcW w:w="1526" w:type="dxa"/>
          </w:tcPr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Иметь практический опыт</w:t>
            </w:r>
          </w:p>
        </w:tc>
        <w:tc>
          <w:tcPr>
            <w:tcW w:w="8221" w:type="dxa"/>
          </w:tcPr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разработке дизайна веб-приложений в соответствии со стандартами и требованиями заказчика; </w:t>
            </w:r>
          </w:p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создании, использовании и оптимизировании изображений для веб-приложений; разработке интерфейса пользователя для веб-приложений с использованием современных стандартов</w:t>
            </w:r>
          </w:p>
        </w:tc>
      </w:tr>
      <w:tr w:rsidR="00027D2C">
        <w:tc>
          <w:tcPr>
            <w:tcW w:w="1526" w:type="dxa"/>
          </w:tcPr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уметь</w:t>
            </w:r>
          </w:p>
        </w:tc>
        <w:tc>
          <w:tcPr>
            <w:tcW w:w="8221" w:type="dxa"/>
          </w:tcPr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создавать, использовать и оптимизировать изображения для веб-приложений; выбирать наиболее подходящее для целевого рынка дизайнерское решение; создавать дизайн с применением промежуточных эскизов, требований к эргономике и технической эстетике; </w:t>
            </w:r>
          </w:p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разрабатывать интерфейс пользователя для веб-приложений с использованием современных стандартов</w:t>
            </w:r>
          </w:p>
        </w:tc>
      </w:tr>
      <w:tr w:rsidR="00027D2C">
        <w:tc>
          <w:tcPr>
            <w:tcW w:w="1526" w:type="dxa"/>
          </w:tcPr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знать</w:t>
            </w:r>
          </w:p>
        </w:tc>
        <w:tc>
          <w:tcPr>
            <w:tcW w:w="8221" w:type="dxa"/>
          </w:tcPr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нормы и правила выбора стилистических решений; </w:t>
            </w:r>
          </w:p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современные методики разработки графического интерфейса;</w:t>
            </w:r>
          </w:p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требования и нормы подготовки и использования изображений в информационно-телекоммуникационной сети "Интернет" (далее - сеть Интернет);</w:t>
            </w:r>
          </w:p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государственные стандарты и требования к разработке дизайна веб-приложений</w:t>
            </w:r>
          </w:p>
        </w:tc>
      </w:tr>
    </w:tbl>
    <w:p w:rsidR="00027D2C" w:rsidRDefault="00027D2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27D2C" w:rsidRDefault="00E610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1.3. Количество часов, отводимое на освоение профессионального модуля </w:t>
      </w:r>
    </w:p>
    <w:p w:rsidR="00027D2C" w:rsidRDefault="00E610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2" w:name="_heading=h.30j0zll" w:colFirst="0" w:colLast="0"/>
      <w:bookmarkEnd w:id="2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Количество часов, отводимое на освоение профессионального модуля максимальной учебной нагрузки обучающегося – 5</w:t>
      </w:r>
      <w:r w:rsidR="007C436A" w:rsidRPr="007C436A">
        <w:rPr>
          <w:rFonts w:ascii="Times New Roman" w:eastAsia="Times New Roman" w:hAnsi="Times New Roman" w:cs="Times New Roman"/>
          <w:color w:val="000000"/>
          <w:sz w:val="24"/>
          <w:szCs w:val="24"/>
        </w:rPr>
        <w:t>42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часа, включая: </w:t>
      </w:r>
    </w:p>
    <w:p w:rsidR="00027D2C" w:rsidRDefault="00E610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обязательной аудиторной учебной нагрузки обучающегося – </w:t>
      </w:r>
      <w:r w:rsidR="007C436A" w:rsidRPr="007C436A">
        <w:rPr>
          <w:rFonts w:ascii="Times New Roman" w:eastAsia="Times New Roman" w:hAnsi="Times New Roman" w:cs="Times New Roman"/>
          <w:color w:val="000000"/>
          <w:sz w:val="24"/>
          <w:szCs w:val="24"/>
        </w:rPr>
        <w:t>494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часов; самостоятельной работы обучающегося – </w:t>
      </w:r>
      <w:r w:rsidR="007C436A" w:rsidRPr="007C436A">
        <w:rPr>
          <w:rFonts w:ascii="Times New Roman" w:eastAsia="Times New Roman" w:hAnsi="Times New Roman" w:cs="Times New Roman"/>
          <w:color w:val="000000"/>
          <w:sz w:val="24"/>
          <w:szCs w:val="24"/>
        </w:rPr>
        <w:t>31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часов; </w:t>
      </w:r>
    </w:p>
    <w:p w:rsidR="00027D2C" w:rsidRDefault="007C436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консультации – </w:t>
      </w:r>
      <w:r w:rsidR="00E6109D">
        <w:rPr>
          <w:rFonts w:ascii="Times New Roman" w:eastAsia="Times New Roman" w:hAnsi="Times New Roman" w:cs="Times New Roman"/>
          <w:color w:val="000000"/>
          <w:sz w:val="24"/>
          <w:szCs w:val="24"/>
        </w:rPr>
        <w:t>0 часов;</w:t>
      </w:r>
    </w:p>
    <w:p w:rsidR="00027D2C" w:rsidRDefault="00E610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учебной и производственной практики – 108 часа и 144 часа;</w:t>
      </w:r>
    </w:p>
    <w:p w:rsidR="00027D2C" w:rsidRDefault="00E610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демонстрационный экзамен – 8 часов;</w:t>
      </w:r>
    </w:p>
    <w:p w:rsidR="00027D2C" w:rsidRDefault="00E610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промежуточную аттестацию – 14 часов.</w:t>
      </w:r>
    </w:p>
    <w:p w:rsidR="00027D2C" w:rsidRDefault="00E610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</w:rPr>
        <w:sectPr w:rsidR="00027D2C">
          <w:pgSz w:w="11906" w:h="16838"/>
          <w:pgMar w:top="1134" w:right="851" w:bottom="709" w:left="1418" w:header="709" w:footer="709" w:gutter="0"/>
          <w:cols w:space="720"/>
        </w:sectPr>
      </w:pPr>
      <w:r>
        <w:rPr>
          <w:rFonts w:ascii="Times New Roman" w:eastAsia="Times New Roman" w:hAnsi="Times New Roman" w:cs="Times New Roman"/>
          <w:i/>
          <w:color w:val="000000"/>
        </w:rPr>
        <w:t xml:space="preserve"> </w:t>
      </w:r>
    </w:p>
    <w:p w:rsidR="00027D2C" w:rsidRDefault="00E6109D">
      <w:pPr>
        <w:keepNext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lastRenderedPageBreak/>
        <w:t xml:space="preserve">2. СТРУКТУРА И СОДЕРЖАНИЕ ПРОФЕССИОНАЛЬНОГО МОДУЛЯ </w:t>
      </w:r>
    </w:p>
    <w:p w:rsidR="00027D2C" w:rsidRDefault="00E6109D">
      <w:pPr>
        <w:pBdr>
          <w:top w:val="nil"/>
          <w:left w:val="nil"/>
          <w:bottom w:val="nil"/>
          <w:right w:val="nil"/>
          <w:between w:val="nil"/>
        </w:pBdr>
        <w:spacing w:before="200" w:line="240" w:lineRule="auto"/>
        <w:ind w:left="0" w:hanging="2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2.1. Структура профессионального модуля</w:t>
      </w:r>
    </w:p>
    <w:tbl>
      <w:tblPr>
        <w:tblStyle w:val="afffc"/>
        <w:tblW w:w="150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30"/>
        <w:gridCol w:w="1470"/>
        <w:gridCol w:w="1425"/>
        <w:gridCol w:w="1320"/>
        <w:gridCol w:w="1605"/>
        <w:gridCol w:w="1680"/>
        <w:gridCol w:w="1485"/>
        <w:gridCol w:w="1635"/>
        <w:gridCol w:w="1605"/>
        <w:gridCol w:w="1320"/>
      </w:tblGrid>
      <w:tr w:rsidR="00027D2C">
        <w:trPr>
          <w:trHeight w:val="353"/>
        </w:trPr>
        <w:tc>
          <w:tcPr>
            <w:tcW w:w="1530" w:type="dxa"/>
            <w:vMerge w:val="restart"/>
            <w:vAlign w:val="center"/>
          </w:tcPr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Коды профессиональных общих компетенций, личностные результаты</w:t>
            </w:r>
          </w:p>
        </w:tc>
        <w:tc>
          <w:tcPr>
            <w:tcW w:w="1470" w:type="dxa"/>
            <w:vMerge w:val="restart"/>
            <w:vAlign w:val="center"/>
          </w:tcPr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Наименования разделов профессионального модуля</w:t>
            </w:r>
          </w:p>
        </w:tc>
        <w:tc>
          <w:tcPr>
            <w:tcW w:w="1425" w:type="dxa"/>
            <w:vMerge w:val="restart"/>
            <w:vAlign w:val="center"/>
          </w:tcPr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Суммарный объем нагрузки, час.</w:t>
            </w:r>
          </w:p>
        </w:tc>
        <w:tc>
          <w:tcPr>
            <w:tcW w:w="9330" w:type="dxa"/>
            <w:gridSpan w:val="6"/>
          </w:tcPr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Занятия во взаимодействии с преподавателем, час</w:t>
            </w:r>
          </w:p>
        </w:tc>
        <w:tc>
          <w:tcPr>
            <w:tcW w:w="1320" w:type="dxa"/>
            <w:vMerge w:val="restart"/>
            <w:vAlign w:val="center"/>
          </w:tcPr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Самостоятельная работа</w:t>
            </w:r>
          </w:p>
        </w:tc>
      </w:tr>
      <w:tr w:rsidR="00027D2C">
        <w:trPr>
          <w:trHeight w:val="180"/>
        </w:trPr>
        <w:tc>
          <w:tcPr>
            <w:tcW w:w="1530" w:type="dxa"/>
            <w:vMerge/>
            <w:vAlign w:val="center"/>
          </w:tcPr>
          <w:p w:rsidR="00027D2C" w:rsidRDefault="00027D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70" w:type="dxa"/>
            <w:vMerge/>
            <w:vAlign w:val="center"/>
          </w:tcPr>
          <w:p w:rsidR="00027D2C" w:rsidRDefault="00027D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vAlign w:val="center"/>
          </w:tcPr>
          <w:p w:rsidR="00027D2C" w:rsidRDefault="00027D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090" w:type="dxa"/>
            <w:gridSpan w:val="4"/>
            <w:vAlign w:val="center"/>
          </w:tcPr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  <w:t>Обучение по МДК</w:t>
            </w:r>
          </w:p>
        </w:tc>
        <w:tc>
          <w:tcPr>
            <w:tcW w:w="3240" w:type="dxa"/>
            <w:gridSpan w:val="2"/>
            <w:vAlign w:val="center"/>
          </w:tcPr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  <w:t>Практики</w:t>
            </w:r>
          </w:p>
        </w:tc>
        <w:tc>
          <w:tcPr>
            <w:tcW w:w="1320" w:type="dxa"/>
            <w:vMerge/>
            <w:vAlign w:val="center"/>
          </w:tcPr>
          <w:p w:rsidR="00027D2C" w:rsidRDefault="00027D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27D2C">
        <w:trPr>
          <w:trHeight w:val="180"/>
        </w:trPr>
        <w:tc>
          <w:tcPr>
            <w:tcW w:w="1530" w:type="dxa"/>
            <w:vMerge/>
            <w:vAlign w:val="center"/>
          </w:tcPr>
          <w:p w:rsidR="00027D2C" w:rsidRDefault="00027D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70" w:type="dxa"/>
            <w:vMerge/>
            <w:vAlign w:val="center"/>
          </w:tcPr>
          <w:p w:rsidR="00027D2C" w:rsidRDefault="00027D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vAlign w:val="center"/>
          </w:tcPr>
          <w:p w:rsidR="00027D2C" w:rsidRDefault="00027D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vAlign w:val="center"/>
          </w:tcPr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1605" w:type="dxa"/>
            <w:vAlign w:val="center"/>
          </w:tcPr>
          <w:p w:rsidR="00027D2C" w:rsidRDefault="00027D2C">
            <w:pPr>
              <w:widowControl w:val="0"/>
              <w:spacing w:after="0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27D2C" w:rsidRDefault="00E6109D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Лабораторных и практических занятий</w:t>
            </w:r>
          </w:p>
        </w:tc>
        <w:tc>
          <w:tcPr>
            <w:tcW w:w="1680" w:type="dxa"/>
            <w:vAlign w:val="center"/>
          </w:tcPr>
          <w:p w:rsidR="00027D2C" w:rsidRDefault="00027D2C">
            <w:pPr>
              <w:widowControl w:val="0"/>
              <w:spacing w:after="0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27D2C" w:rsidRDefault="00E6109D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Курсовых работ (проектов)</w:t>
            </w:r>
          </w:p>
        </w:tc>
        <w:tc>
          <w:tcPr>
            <w:tcW w:w="1485" w:type="dxa"/>
            <w:vAlign w:val="center"/>
          </w:tcPr>
          <w:p w:rsidR="00027D2C" w:rsidRDefault="00027D2C">
            <w:pPr>
              <w:widowControl w:val="0"/>
              <w:spacing w:after="0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27D2C" w:rsidRDefault="00E6109D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Консультации</w:t>
            </w:r>
          </w:p>
        </w:tc>
        <w:tc>
          <w:tcPr>
            <w:tcW w:w="1635" w:type="dxa"/>
            <w:vAlign w:val="center"/>
          </w:tcPr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Учебная </w:t>
            </w:r>
          </w:p>
        </w:tc>
        <w:tc>
          <w:tcPr>
            <w:tcW w:w="1605" w:type="dxa"/>
            <w:vAlign w:val="center"/>
          </w:tcPr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Производственная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  <w:t xml:space="preserve"> (если предусмотрена рассредоточенная практика)</w:t>
            </w:r>
          </w:p>
        </w:tc>
        <w:tc>
          <w:tcPr>
            <w:tcW w:w="1320" w:type="dxa"/>
            <w:vMerge/>
            <w:vAlign w:val="center"/>
          </w:tcPr>
          <w:p w:rsidR="00027D2C" w:rsidRDefault="00027D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27D2C">
        <w:trPr>
          <w:trHeight w:val="180"/>
        </w:trPr>
        <w:tc>
          <w:tcPr>
            <w:tcW w:w="1530" w:type="dxa"/>
            <w:vAlign w:val="center"/>
          </w:tcPr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  <w:t>1</w:t>
            </w:r>
          </w:p>
        </w:tc>
        <w:tc>
          <w:tcPr>
            <w:tcW w:w="1470" w:type="dxa"/>
            <w:vAlign w:val="center"/>
          </w:tcPr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  <w:t>2</w:t>
            </w:r>
          </w:p>
        </w:tc>
        <w:tc>
          <w:tcPr>
            <w:tcW w:w="1425" w:type="dxa"/>
            <w:vAlign w:val="center"/>
          </w:tcPr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  <w:t>3</w:t>
            </w:r>
          </w:p>
        </w:tc>
        <w:tc>
          <w:tcPr>
            <w:tcW w:w="1320" w:type="dxa"/>
            <w:vAlign w:val="center"/>
          </w:tcPr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  <w:t>4</w:t>
            </w:r>
          </w:p>
        </w:tc>
        <w:tc>
          <w:tcPr>
            <w:tcW w:w="1605" w:type="dxa"/>
            <w:vAlign w:val="center"/>
          </w:tcPr>
          <w:p w:rsidR="00027D2C" w:rsidRDefault="00027D2C">
            <w:pPr>
              <w:widowControl w:val="0"/>
              <w:spacing w:after="0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27D2C" w:rsidRDefault="00E6109D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5</w:t>
            </w:r>
          </w:p>
        </w:tc>
        <w:tc>
          <w:tcPr>
            <w:tcW w:w="1680" w:type="dxa"/>
            <w:vAlign w:val="center"/>
          </w:tcPr>
          <w:p w:rsidR="00027D2C" w:rsidRDefault="00027D2C">
            <w:pPr>
              <w:widowControl w:val="0"/>
              <w:spacing w:after="0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27D2C" w:rsidRDefault="00E6109D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6</w:t>
            </w:r>
          </w:p>
        </w:tc>
        <w:tc>
          <w:tcPr>
            <w:tcW w:w="1485" w:type="dxa"/>
            <w:vAlign w:val="center"/>
          </w:tcPr>
          <w:p w:rsidR="00027D2C" w:rsidRDefault="00027D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35" w:type="dxa"/>
            <w:vAlign w:val="center"/>
          </w:tcPr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  <w:t>7</w:t>
            </w:r>
          </w:p>
        </w:tc>
        <w:tc>
          <w:tcPr>
            <w:tcW w:w="1605" w:type="dxa"/>
            <w:vAlign w:val="center"/>
          </w:tcPr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  <w:t>8</w:t>
            </w:r>
          </w:p>
        </w:tc>
        <w:tc>
          <w:tcPr>
            <w:tcW w:w="1320" w:type="dxa"/>
            <w:vAlign w:val="center"/>
          </w:tcPr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  <w:t>9</w:t>
            </w:r>
          </w:p>
        </w:tc>
      </w:tr>
      <w:tr w:rsidR="00027D2C">
        <w:trPr>
          <w:trHeight w:val="180"/>
        </w:trPr>
        <w:tc>
          <w:tcPr>
            <w:tcW w:w="1530" w:type="dxa"/>
            <w:vMerge w:val="restart"/>
          </w:tcPr>
          <w:p w:rsidR="00027D2C" w:rsidRDefault="00E6109D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ПК 8.1 ОК.01-ОК.10,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741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4,</w:t>
            </w:r>
          </w:p>
          <w:p w:rsidR="00027D2C" w:rsidRDefault="00F74171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ЦО</w:t>
            </w:r>
            <w:r w:rsidR="00E610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13,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ЦО</w:t>
            </w:r>
            <w:r w:rsidR="00E610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15, </w:t>
            </w:r>
          </w:p>
          <w:p w:rsidR="00027D2C" w:rsidRDefault="00F74171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ЦО</w:t>
            </w:r>
            <w:r w:rsidR="00E610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17,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ЦО</w:t>
            </w:r>
            <w:r w:rsidR="00E610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20,</w:t>
            </w:r>
          </w:p>
          <w:p w:rsidR="00027D2C" w:rsidRDefault="00F74171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ЦО</w:t>
            </w:r>
            <w:r w:rsidR="00E610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21,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ЦО</w:t>
            </w:r>
            <w:r w:rsidR="00E610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22,</w:t>
            </w:r>
          </w:p>
          <w:p w:rsidR="00027D2C" w:rsidRDefault="00F74171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ЦО</w:t>
            </w:r>
            <w:r w:rsidR="00E610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23,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ЦО</w:t>
            </w:r>
            <w:r w:rsidR="00E610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24</w:t>
            </w:r>
          </w:p>
          <w:p w:rsidR="00027D2C" w:rsidRDefault="00027D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70" w:type="dxa"/>
          </w:tcPr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Раздел 1. Технология проектирования и разработки интерфейсов пользователя</w:t>
            </w:r>
          </w:p>
        </w:tc>
        <w:tc>
          <w:tcPr>
            <w:tcW w:w="1425" w:type="dxa"/>
          </w:tcPr>
          <w:p w:rsidR="00027D2C" w:rsidRPr="007C436A" w:rsidRDefault="007C43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167</w:t>
            </w:r>
          </w:p>
        </w:tc>
        <w:tc>
          <w:tcPr>
            <w:tcW w:w="1320" w:type="dxa"/>
          </w:tcPr>
          <w:p w:rsidR="00027D2C" w:rsidRPr="007C436A" w:rsidRDefault="007C43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167</w:t>
            </w:r>
          </w:p>
        </w:tc>
        <w:tc>
          <w:tcPr>
            <w:tcW w:w="1605" w:type="dxa"/>
          </w:tcPr>
          <w:p w:rsidR="00027D2C" w:rsidRDefault="00027D2C">
            <w:pPr>
              <w:widowControl w:val="0"/>
              <w:spacing w:after="0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27D2C" w:rsidRPr="007C436A" w:rsidRDefault="007C436A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142</w:t>
            </w:r>
          </w:p>
        </w:tc>
        <w:tc>
          <w:tcPr>
            <w:tcW w:w="1680" w:type="dxa"/>
          </w:tcPr>
          <w:p w:rsidR="00027D2C" w:rsidRDefault="00027D2C">
            <w:pPr>
              <w:widowControl w:val="0"/>
              <w:spacing w:after="0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27D2C" w:rsidRDefault="00E6109D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85" w:type="dxa"/>
          </w:tcPr>
          <w:p w:rsidR="00027D2C" w:rsidRDefault="00027D2C">
            <w:pPr>
              <w:widowControl w:val="0"/>
              <w:spacing w:after="0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27D2C" w:rsidRPr="007C436A" w:rsidRDefault="007C436A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635" w:type="dxa"/>
          </w:tcPr>
          <w:p w:rsidR="00027D2C" w:rsidRDefault="00027D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05" w:type="dxa"/>
            <w:vAlign w:val="center"/>
          </w:tcPr>
          <w:p w:rsidR="00027D2C" w:rsidRDefault="00027D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</w:tcPr>
          <w:p w:rsidR="00027D2C" w:rsidRPr="007C436A" w:rsidRDefault="007C43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16</w:t>
            </w:r>
          </w:p>
        </w:tc>
      </w:tr>
      <w:tr w:rsidR="00027D2C">
        <w:trPr>
          <w:trHeight w:val="180"/>
        </w:trPr>
        <w:tc>
          <w:tcPr>
            <w:tcW w:w="1530" w:type="dxa"/>
            <w:vMerge/>
          </w:tcPr>
          <w:p w:rsidR="00027D2C" w:rsidRDefault="00027D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70" w:type="dxa"/>
          </w:tcPr>
          <w:p w:rsidR="00027D2C" w:rsidRDefault="00027D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</w:tcPr>
          <w:p w:rsidR="00027D2C" w:rsidRPr="007C436A" w:rsidRDefault="00027D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320" w:type="dxa"/>
          </w:tcPr>
          <w:p w:rsidR="00027D2C" w:rsidRDefault="00027D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05" w:type="dxa"/>
          </w:tcPr>
          <w:p w:rsidR="00027D2C" w:rsidRDefault="00027D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80" w:type="dxa"/>
          </w:tcPr>
          <w:p w:rsidR="00027D2C" w:rsidRDefault="00027D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85" w:type="dxa"/>
          </w:tcPr>
          <w:p w:rsidR="00027D2C" w:rsidRDefault="00027D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35" w:type="dxa"/>
          </w:tcPr>
          <w:p w:rsidR="00027D2C" w:rsidRDefault="00027D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05" w:type="dxa"/>
            <w:vAlign w:val="center"/>
          </w:tcPr>
          <w:p w:rsidR="00027D2C" w:rsidRDefault="00027D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</w:tcPr>
          <w:p w:rsidR="00027D2C" w:rsidRDefault="00027D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27D2C">
        <w:trPr>
          <w:trHeight w:val="180"/>
        </w:trPr>
        <w:tc>
          <w:tcPr>
            <w:tcW w:w="1530" w:type="dxa"/>
          </w:tcPr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ПК 8.2, ПК 8.3</w:t>
            </w:r>
          </w:p>
          <w:p w:rsidR="00027D2C" w:rsidRDefault="00E6109D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ОК.01-ОК.10,</w:t>
            </w:r>
          </w:p>
          <w:p w:rsidR="00027D2C" w:rsidRDefault="00F74171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ЦО</w:t>
            </w:r>
            <w:r w:rsidR="00E610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4,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ЦО</w:t>
            </w:r>
            <w:r w:rsidR="00E610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13, </w:t>
            </w:r>
          </w:p>
          <w:p w:rsidR="00027D2C" w:rsidRDefault="00F74171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ЦО</w:t>
            </w:r>
            <w:r w:rsidR="00E610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15,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ЦО</w:t>
            </w:r>
            <w:r w:rsidR="00E610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17,</w:t>
            </w:r>
          </w:p>
          <w:p w:rsidR="00027D2C" w:rsidRDefault="00F74171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ЦО</w:t>
            </w:r>
            <w:r w:rsidR="00E610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20,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ЦО</w:t>
            </w:r>
            <w:r w:rsidR="00E610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21,</w:t>
            </w:r>
          </w:p>
          <w:p w:rsidR="00027D2C" w:rsidRDefault="00F74171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ЦО</w:t>
            </w:r>
            <w:r w:rsidR="00E610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22,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ЦО</w:t>
            </w:r>
            <w:r w:rsidR="00E610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23,</w:t>
            </w:r>
          </w:p>
          <w:p w:rsidR="00027D2C" w:rsidRDefault="00F74171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ЦО</w:t>
            </w:r>
            <w:r w:rsidR="00E610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24</w:t>
            </w:r>
          </w:p>
        </w:tc>
        <w:tc>
          <w:tcPr>
            <w:tcW w:w="1470" w:type="dxa"/>
          </w:tcPr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Раздел 2. Разработка графических изображений и мультимедиа</w:t>
            </w:r>
          </w:p>
        </w:tc>
        <w:tc>
          <w:tcPr>
            <w:tcW w:w="1425" w:type="dxa"/>
          </w:tcPr>
          <w:p w:rsidR="00027D2C" w:rsidRPr="007C436A" w:rsidRDefault="007C43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115</w:t>
            </w:r>
          </w:p>
        </w:tc>
        <w:tc>
          <w:tcPr>
            <w:tcW w:w="1320" w:type="dxa"/>
          </w:tcPr>
          <w:p w:rsidR="00027D2C" w:rsidRPr="007C436A" w:rsidRDefault="007C43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115</w:t>
            </w:r>
          </w:p>
        </w:tc>
        <w:tc>
          <w:tcPr>
            <w:tcW w:w="1605" w:type="dxa"/>
          </w:tcPr>
          <w:p w:rsidR="00027D2C" w:rsidRDefault="00027D2C">
            <w:pPr>
              <w:widowControl w:val="0"/>
              <w:spacing w:after="0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27D2C" w:rsidRPr="007C436A" w:rsidRDefault="007C436A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100</w:t>
            </w:r>
          </w:p>
        </w:tc>
        <w:tc>
          <w:tcPr>
            <w:tcW w:w="1680" w:type="dxa"/>
          </w:tcPr>
          <w:p w:rsidR="00027D2C" w:rsidRDefault="00027D2C">
            <w:pPr>
              <w:widowControl w:val="0"/>
              <w:spacing w:after="0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27D2C" w:rsidRDefault="00E6109D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85" w:type="dxa"/>
            <w:vAlign w:val="center"/>
          </w:tcPr>
          <w:p w:rsidR="00027D2C" w:rsidRDefault="00027D2C">
            <w:pPr>
              <w:widowControl w:val="0"/>
              <w:spacing w:after="0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27D2C" w:rsidRPr="007C436A" w:rsidRDefault="007C436A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635" w:type="dxa"/>
            <w:vAlign w:val="center"/>
          </w:tcPr>
          <w:p w:rsidR="00027D2C" w:rsidRDefault="00027D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05" w:type="dxa"/>
            <w:vAlign w:val="center"/>
          </w:tcPr>
          <w:p w:rsidR="00027D2C" w:rsidRDefault="00027D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vAlign w:val="center"/>
          </w:tcPr>
          <w:p w:rsidR="00027D2C" w:rsidRPr="007C436A" w:rsidRDefault="007C43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15</w:t>
            </w:r>
          </w:p>
        </w:tc>
      </w:tr>
      <w:tr w:rsidR="00027D2C">
        <w:trPr>
          <w:trHeight w:val="180"/>
        </w:trPr>
        <w:tc>
          <w:tcPr>
            <w:tcW w:w="1530" w:type="dxa"/>
            <w:shd w:val="clear" w:color="auto" w:fill="auto"/>
          </w:tcPr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ПК8.1 - ПК 8.3</w:t>
            </w:r>
          </w:p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ОК.01-ОК.10</w:t>
            </w:r>
          </w:p>
          <w:p w:rsidR="00027D2C" w:rsidRDefault="00F74171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ЦО</w:t>
            </w:r>
            <w:r w:rsidR="00E610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2,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ЦО</w:t>
            </w:r>
            <w:r w:rsidR="00E610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4,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ЦО</w:t>
            </w:r>
            <w:r w:rsidR="00E610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6,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ЦО</w:t>
            </w:r>
            <w:r w:rsidR="00E610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9,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ЦО</w:t>
            </w:r>
            <w:r w:rsidR="00E610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13,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ЦО</w:t>
            </w:r>
            <w:r w:rsidR="00E610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,14,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ЦО</w:t>
            </w:r>
            <w:r w:rsidR="00E610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15,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ЦО</w:t>
            </w:r>
            <w:r w:rsidR="00E610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16,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ЦО</w:t>
            </w:r>
            <w:r w:rsidR="00E610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21,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ЦО</w:t>
            </w:r>
            <w:r w:rsidR="00E610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22,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ЦО</w:t>
            </w:r>
            <w:r w:rsidR="00E610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23</w:t>
            </w:r>
          </w:p>
        </w:tc>
        <w:tc>
          <w:tcPr>
            <w:tcW w:w="1470" w:type="dxa"/>
            <w:shd w:val="clear" w:color="auto" w:fill="auto"/>
          </w:tcPr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Учебная практика</w:t>
            </w:r>
          </w:p>
        </w:tc>
        <w:tc>
          <w:tcPr>
            <w:tcW w:w="1425" w:type="dxa"/>
            <w:shd w:val="clear" w:color="auto" w:fill="auto"/>
          </w:tcPr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108</w:t>
            </w:r>
          </w:p>
        </w:tc>
        <w:tc>
          <w:tcPr>
            <w:tcW w:w="1320" w:type="dxa"/>
            <w:shd w:val="clear" w:color="auto" w:fill="A6A6A6"/>
          </w:tcPr>
          <w:p w:rsidR="00027D2C" w:rsidRDefault="00027D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05" w:type="dxa"/>
            <w:shd w:val="clear" w:color="auto" w:fill="A6A6A6"/>
          </w:tcPr>
          <w:p w:rsidR="00027D2C" w:rsidRDefault="00027D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80" w:type="dxa"/>
            <w:shd w:val="clear" w:color="auto" w:fill="A6A6A6"/>
          </w:tcPr>
          <w:p w:rsidR="00027D2C" w:rsidRDefault="00027D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A6A6A6"/>
          </w:tcPr>
          <w:p w:rsidR="00027D2C" w:rsidRDefault="00027D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35" w:type="dxa"/>
            <w:shd w:val="clear" w:color="auto" w:fill="auto"/>
            <w:vAlign w:val="center"/>
          </w:tcPr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108</w:t>
            </w:r>
          </w:p>
        </w:tc>
        <w:tc>
          <w:tcPr>
            <w:tcW w:w="1605" w:type="dxa"/>
            <w:shd w:val="clear" w:color="auto" w:fill="A6A6A6"/>
            <w:vAlign w:val="center"/>
          </w:tcPr>
          <w:p w:rsidR="00027D2C" w:rsidRDefault="00027D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vAlign w:val="center"/>
          </w:tcPr>
          <w:p w:rsidR="00027D2C" w:rsidRDefault="00027D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27D2C">
        <w:trPr>
          <w:trHeight w:val="180"/>
        </w:trPr>
        <w:tc>
          <w:tcPr>
            <w:tcW w:w="1530" w:type="dxa"/>
            <w:shd w:val="clear" w:color="auto" w:fill="auto"/>
          </w:tcPr>
          <w:p w:rsidR="00027D2C" w:rsidRDefault="00E6109D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ПК8.1 - ПК 8.3 ОК.01-ОК.10, </w:t>
            </w:r>
            <w:r w:rsidR="00F741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3,</w:t>
            </w:r>
            <w:r w:rsidR="00F741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6,</w:t>
            </w:r>
            <w:r w:rsidR="00F741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13,</w:t>
            </w:r>
            <w:r w:rsidR="00F741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14,</w:t>
            </w:r>
            <w:r w:rsidR="00F741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15,</w:t>
            </w:r>
            <w:r w:rsidR="00F741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17,</w:t>
            </w:r>
            <w:r w:rsidR="00F741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19,</w:t>
            </w:r>
            <w:r w:rsidR="00F741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20,</w:t>
            </w:r>
            <w:r w:rsidR="00F741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21,</w:t>
            </w:r>
            <w:r w:rsidR="00F741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23</w:t>
            </w:r>
          </w:p>
        </w:tc>
        <w:tc>
          <w:tcPr>
            <w:tcW w:w="1470" w:type="dxa"/>
            <w:shd w:val="clear" w:color="auto" w:fill="auto"/>
          </w:tcPr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Производственная практика </w:t>
            </w:r>
          </w:p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(по профилю</w:t>
            </w:r>
          </w:p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специальности),</w:t>
            </w:r>
          </w:p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часов </w:t>
            </w:r>
          </w:p>
        </w:tc>
        <w:tc>
          <w:tcPr>
            <w:tcW w:w="1425" w:type="dxa"/>
            <w:shd w:val="clear" w:color="auto" w:fill="auto"/>
          </w:tcPr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144</w:t>
            </w:r>
          </w:p>
        </w:tc>
        <w:tc>
          <w:tcPr>
            <w:tcW w:w="1320" w:type="dxa"/>
          </w:tcPr>
          <w:p w:rsidR="00027D2C" w:rsidRDefault="00027D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05" w:type="dxa"/>
          </w:tcPr>
          <w:p w:rsidR="00027D2C" w:rsidRDefault="00027D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80" w:type="dxa"/>
            <w:shd w:val="clear" w:color="auto" w:fill="A6A6A6"/>
          </w:tcPr>
          <w:p w:rsidR="00027D2C" w:rsidRDefault="00027D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A6A6A6"/>
          </w:tcPr>
          <w:p w:rsidR="00027D2C" w:rsidRDefault="00027D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35" w:type="dxa"/>
            <w:shd w:val="clear" w:color="auto" w:fill="A6A6A6"/>
          </w:tcPr>
          <w:p w:rsidR="00027D2C" w:rsidRDefault="00027D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05" w:type="dxa"/>
            <w:vAlign w:val="center"/>
          </w:tcPr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144</w:t>
            </w:r>
          </w:p>
        </w:tc>
        <w:tc>
          <w:tcPr>
            <w:tcW w:w="1320" w:type="dxa"/>
            <w:vAlign w:val="center"/>
          </w:tcPr>
          <w:p w:rsidR="00027D2C" w:rsidRDefault="00027D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27D2C">
        <w:trPr>
          <w:trHeight w:val="180"/>
        </w:trPr>
        <w:tc>
          <w:tcPr>
            <w:tcW w:w="1530" w:type="dxa"/>
            <w:shd w:val="clear" w:color="auto" w:fill="auto"/>
          </w:tcPr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ПК8.1 - ПК 8.3 ОК.01-ОК.10</w:t>
            </w:r>
          </w:p>
        </w:tc>
        <w:tc>
          <w:tcPr>
            <w:tcW w:w="1470" w:type="dxa"/>
            <w:shd w:val="clear" w:color="auto" w:fill="auto"/>
          </w:tcPr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Демонстрационный экзамен</w:t>
            </w:r>
          </w:p>
        </w:tc>
        <w:tc>
          <w:tcPr>
            <w:tcW w:w="1425" w:type="dxa"/>
            <w:shd w:val="clear" w:color="auto" w:fill="auto"/>
          </w:tcPr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320" w:type="dxa"/>
          </w:tcPr>
          <w:p w:rsidR="00027D2C" w:rsidRDefault="00027D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05" w:type="dxa"/>
          </w:tcPr>
          <w:p w:rsidR="00027D2C" w:rsidRDefault="00027D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80" w:type="dxa"/>
            <w:shd w:val="clear" w:color="auto" w:fill="A6A6A6"/>
          </w:tcPr>
          <w:p w:rsidR="00027D2C" w:rsidRDefault="00027D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A6A6A6"/>
          </w:tcPr>
          <w:p w:rsidR="00027D2C" w:rsidRDefault="00027D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35" w:type="dxa"/>
            <w:shd w:val="clear" w:color="auto" w:fill="A6A6A6"/>
          </w:tcPr>
          <w:p w:rsidR="00027D2C" w:rsidRDefault="00027D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05" w:type="dxa"/>
            <w:shd w:val="clear" w:color="auto" w:fill="A6A6A6"/>
            <w:vAlign w:val="center"/>
          </w:tcPr>
          <w:p w:rsidR="00027D2C" w:rsidRDefault="00027D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shd w:val="clear" w:color="auto" w:fill="A6A6A6"/>
            <w:vAlign w:val="center"/>
          </w:tcPr>
          <w:p w:rsidR="00027D2C" w:rsidRDefault="00027D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27D2C">
        <w:trPr>
          <w:trHeight w:val="180"/>
        </w:trPr>
        <w:tc>
          <w:tcPr>
            <w:tcW w:w="1530" w:type="dxa"/>
          </w:tcPr>
          <w:p w:rsidR="00027D2C" w:rsidRDefault="00027D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70" w:type="dxa"/>
          </w:tcPr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Всего: </w:t>
            </w:r>
          </w:p>
        </w:tc>
        <w:tc>
          <w:tcPr>
            <w:tcW w:w="1425" w:type="dxa"/>
          </w:tcPr>
          <w:p w:rsidR="00027D2C" w:rsidRPr="007C436A" w:rsidRDefault="007C43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542</w:t>
            </w:r>
          </w:p>
        </w:tc>
        <w:tc>
          <w:tcPr>
            <w:tcW w:w="1320" w:type="dxa"/>
          </w:tcPr>
          <w:p w:rsidR="00027D2C" w:rsidRPr="00F166FD" w:rsidRDefault="00F166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282</w:t>
            </w:r>
          </w:p>
        </w:tc>
        <w:tc>
          <w:tcPr>
            <w:tcW w:w="1605" w:type="dxa"/>
          </w:tcPr>
          <w:p w:rsidR="00027D2C" w:rsidRPr="00F166FD" w:rsidRDefault="00F166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242</w:t>
            </w:r>
          </w:p>
        </w:tc>
        <w:tc>
          <w:tcPr>
            <w:tcW w:w="1680" w:type="dxa"/>
          </w:tcPr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</w:rPr>
              <w:t>-</w:t>
            </w:r>
          </w:p>
        </w:tc>
        <w:tc>
          <w:tcPr>
            <w:tcW w:w="1485" w:type="dxa"/>
          </w:tcPr>
          <w:p w:rsidR="00027D2C" w:rsidRPr="007C436A" w:rsidRDefault="007C43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1635" w:type="dxa"/>
          </w:tcPr>
          <w:p w:rsidR="00027D2C" w:rsidRDefault="00E610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108</w:t>
            </w:r>
          </w:p>
        </w:tc>
        <w:tc>
          <w:tcPr>
            <w:tcW w:w="1605" w:type="dxa"/>
          </w:tcPr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</w:rPr>
              <w:t>144</w:t>
            </w:r>
          </w:p>
        </w:tc>
        <w:tc>
          <w:tcPr>
            <w:tcW w:w="1320" w:type="dxa"/>
            <w:vAlign w:val="center"/>
          </w:tcPr>
          <w:p w:rsidR="00027D2C" w:rsidRPr="007C436A" w:rsidRDefault="007C43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31</w:t>
            </w:r>
          </w:p>
        </w:tc>
      </w:tr>
    </w:tbl>
    <w:p w:rsidR="00027D2C" w:rsidRDefault="00E6109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</w:rPr>
        <w:t xml:space="preserve">                 </w:t>
      </w:r>
      <w:r>
        <w:br w:type="page"/>
      </w:r>
      <w:r>
        <w:rPr>
          <w:rFonts w:ascii="Times New Roman" w:eastAsia="Times New Roman" w:hAnsi="Times New Roman" w:cs="Times New Roman"/>
          <w:b/>
          <w:color w:val="000000"/>
        </w:rPr>
        <w:lastRenderedPageBreak/>
        <w:t xml:space="preserve"> 2.2. Тематический план и содержание профессионального модуля (ПМ)</w:t>
      </w:r>
    </w:p>
    <w:tbl>
      <w:tblPr>
        <w:tblStyle w:val="afffd"/>
        <w:tblW w:w="1499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24"/>
        <w:gridCol w:w="720"/>
        <w:gridCol w:w="9621"/>
        <w:gridCol w:w="2126"/>
      </w:tblGrid>
      <w:tr w:rsidR="00027D2C">
        <w:trPr>
          <w:trHeight w:val="20"/>
        </w:trPr>
        <w:tc>
          <w:tcPr>
            <w:tcW w:w="3244" w:type="dxa"/>
            <w:gridSpan w:val="2"/>
          </w:tcPr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9621" w:type="dxa"/>
            <w:vAlign w:val="center"/>
          </w:tcPr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Содержание учебного материала, лабораторные работы и практические занятия, самостоятельная учебная работа обучающихся, курсовая работа (проект) 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(если предусмотрены)</w:t>
            </w:r>
          </w:p>
        </w:tc>
        <w:tc>
          <w:tcPr>
            <w:tcW w:w="2126" w:type="dxa"/>
            <w:vAlign w:val="center"/>
          </w:tcPr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Объем часов</w:t>
            </w:r>
          </w:p>
        </w:tc>
      </w:tr>
      <w:tr w:rsidR="00027D2C">
        <w:trPr>
          <w:trHeight w:val="20"/>
        </w:trPr>
        <w:tc>
          <w:tcPr>
            <w:tcW w:w="3244" w:type="dxa"/>
            <w:gridSpan w:val="2"/>
          </w:tcPr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</w:t>
            </w:r>
          </w:p>
        </w:tc>
        <w:tc>
          <w:tcPr>
            <w:tcW w:w="9621" w:type="dxa"/>
          </w:tcPr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</w:t>
            </w:r>
          </w:p>
        </w:tc>
        <w:tc>
          <w:tcPr>
            <w:tcW w:w="2126" w:type="dxa"/>
            <w:vAlign w:val="center"/>
          </w:tcPr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3</w:t>
            </w:r>
          </w:p>
        </w:tc>
      </w:tr>
      <w:tr w:rsidR="00027D2C">
        <w:trPr>
          <w:trHeight w:val="20"/>
        </w:trPr>
        <w:tc>
          <w:tcPr>
            <w:tcW w:w="12865" w:type="dxa"/>
            <w:gridSpan w:val="3"/>
          </w:tcPr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Раздел 1. Технология проектирования и разработки интерфейсов пользователя</w:t>
            </w:r>
          </w:p>
        </w:tc>
        <w:tc>
          <w:tcPr>
            <w:tcW w:w="2126" w:type="dxa"/>
            <w:vAlign w:val="center"/>
          </w:tcPr>
          <w:p w:rsidR="00027D2C" w:rsidRPr="002134C2" w:rsidRDefault="002134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lang w:val="en-US"/>
              </w:rPr>
              <w:t>167</w:t>
            </w:r>
          </w:p>
        </w:tc>
      </w:tr>
      <w:tr w:rsidR="00027D2C">
        <w:trPr>
          <w:trHeight w:val="20"/>
        </w:trPr>
        <w:tc>
          <w:tcPr>
            <w:tcW w:w="12865" w:type="dxa"/>
            <w:gridSpan w:val="3"/>
          </w:tcPr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МДК. 08.01 Проектирование и разработка интерфейсов пользователя</w:t>
            </w:r>
          </w:p>
        </w:tc>
        <w:tc>
          <w:tcPr>
            <w:tcW w:w="2126" w:type="dxa"/>
            <w:vAlign w:val="center"/>
          </w:tcPr>
          <w:p w:rsidR="00027D2C" w:rsidRPr="002134C2" w:rsidRDefault="002134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lang w:val="en-US"/>
              </w:rPr>
              <w:t>167</w:t>
            </w:r>
          </w:p>
        </w:tc>
      </w:tr>
      <w:tr w:rsidR="00027D2C">
        <w:trPr>
          <w:trHeight w:val="20"/>
        </w:trPr>
        <w:tc>
          <w:tcPr>
            <w:tcW w:w="2524" w:type="dxa"/>
            <w:vMerge w:val="restart"/>
            <w:shd w:val="clear" w:color="auto" w:fill="auto"/>
          </w:tcPr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 xml:space="preserve">Тема 08.01.01 Основы web-технологий. </w:t>
            </w:r>
          </w:p>
        </w:tc>
        <w:tc>
          <w:tcPr>
            <w:tcW w:w="10341" w:type="dxa"/>
            <w:gridSpan w:val="2"/>
            <w:shd w:val="clear" w:color="auto" w:fill="auto"/>
            <w:vAlign w:val="center"/>
          </w:tcPr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 xml:space="preserve">Содержание 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027D2C" w:rsidRDefault="00027D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27D2C">
        <w:trPr>
          <w:trHeight w:val="3679"/>
        </w:trPr>
        <w:tc>
          <w:tcPr>
            <w:tcW w:w="2524" w:type="dxa"/>
            <w:vMerge/>
            <w:shd w:val="clear" w:color="auto" w:fill="auto"/>
          </w:tcPr>
          <w:p w:rsidR="00027D2C" w:rsidRDefault="00027D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341" w:type="dxa"/>
            <w:gridSpan w:val="2"/>
          </w:tcPr>
          <w:p w:rsidR="00027D2C" w:rsidRDefault="00E6109D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Введение. Язык разметки HTML.  Синтаксис HTML</w:t>
            </w:r>
          </w:p>
          <w:p w:rsidR="00027D2C" w:rsidRDefault="00E6109D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Гиперссылки. Использование изображений на странице. Форматирование текста и фона</w:t>
            </w:r>
          </w:p>
          <w:p w:rsidR="00027D2C" w:rsidRDefault="00E6109D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Списки. Таблицы.</w:t>
            </w:r>
          </w:p>
          <w:p w:rsidR="00027D2C" w:rsidRDefault="00E6109D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Фреймы, плавающие фреймы, формы </w:t>
            </w:r>
          </w:p>
          <w:p w:rsidR="00027D2C" w:rsidRDefault="00E6109D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Каскадные таблицы стилей (CSS)</w:t>
            </w:r>
          </w:p>
          <w:p w:rsidR="00027D2C" w:rsidRDefault="00E6109D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Использование стилей при создании сайта</w:t>
            </w:r>
          </w:p>
          <w:p w:rsidR="00027D2C" w:rsidRDefault="00E6109D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Веб-стандарты и их поддержка</w:t>
            </w:r>
          </w:p>
          <w:p w:rsidR="00027D2C" w:rsidRDefault="00E6109D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Элементы и атрибуты HTML5 и структура страницы</w:t>
            </w:r>
          </w:p>
          <w:p w:rsidR="00027D2C" w:rsidRDefault="00E6109D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Селекторы в HTML5.</w:t>
            </w:r>
          </w:p>
          <w:p w:rsidR="00027D2C" w:rsidRDefault="00E6109D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Использование свойств CSS2 и CSS3</w:t>
            </w:r>
          </w:p>
          <w:p w:rsidR="00027D2C" w:rsidRDefault="00E6109D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Вёрстка страниц веб-сайта </w:t>
            </w:r>
          </w:p>
          <w:p w:rsidR="00027D2C" w:rsidRDefault="00E6109D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CSS-фреймворки. Динамический CSS (на примере LESS). Шаблоны CMS. Типовые решения</w:t>
            </w:r>
          </w:p>
          <w:p w:rsidR="00027D2C" w:rsidRDefault="00E6109D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Размещение сайта на сервере и поддержка сайта</w:t>
            </w:r>
          </w:p>
          <w:p w:rsidR="00027D2C" w:rsidRDefault="00E6109D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Язык сценариев JavaScript</w:t>
            </w:r>
          </w:p>
        </w:tc>
        <w:tc>
          <w:tcPr>
            <w:tcW w:w="2126" w:type="dxa"/>
            <w:vAlign w:val="center"/>
          </w:tcPr>
          <w:p w:rsidR="00027D2C" w:rsidRPr="002134C2" w:rsidRDefault="002134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lang w:val="en-US"/>
              </w:rPr>
              <w:t>45</w:t>
            </w:r>
          </w:p>
        </w:tc>
      </w:tr>
      <w:tr w:rsidR="00027D2C">
        <w:trPr>
          <w:trHeight w:val="20"/>
        </w:trPr>
        <w:tc>
          <w:tcPr>
            <w:tcW w:w="2524" w:type="dxa"/>
            <w:vMerge/>
            <w:shd w:val="clear" w:color="auto" w:fill="auto"/>
          </w:tcPr>
          <w:p w:rsidR="00027D2C" w:rsidRDefault="00027D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341" w:type="dxa"/>
            <w:gridSpan w:val="2"/>
            <w:shd w:val="clear" w:color="auto" w:fill="auto"/>
          </w:tcPr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В том числе практических занятий и лабораторных работ</w:t>
            </w:r>
          </w:p>
        </w:tc>
        <w:tc>
          <w:tcPr>
            <w:tcW w:w="2126" w:type="dxa"/>
            <w:shd w:val="clear" w:color="auto" w:fill="FFFFFF"/>
          </w:tcPr>
          <w:p w:rsidR="00027D2C" w:rsidRDefault="00027D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27D2C">
        <w:trPr>
          <w:trHeight w:val="2362"/>
        </w:trPr>
        <w:tc>
          <w:tcPr>
            <w:tcW w:w="2524" w:type="dxa"/>
            <w:vMerge/>
            <w:shd w:val="clear" w:color="auto" w:fill="auto"/>
          </w:tcPr>
          <w:p w:rsidR="00027D2C" w:rsidRDefault="00027D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341" w:type="dxa"/>
            <w:gridSpan w:val="2"/>
            <w:vAlign w:val="center"/>
          </w:tcPr>
          <w:p w:rsidR="00027D2C" w:rsidRDefault="00E6109D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Составление технического </w:t>
            </w:r>
            <w:hyperlink r:id="rId8">
              <w:r>
                <w:rPr>
                  <w:rFonts w:ascii="Times New Roman" w:eastAsia="Times New Roman" w:hAnsi="Times New Roman" w:cs="Times New Roman"/>
                  <w:color w:val="000000"/>
                </w:rPr>
                <w:t>задания на разработку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</w:rPr>
              <w:t> web-сайта</w:t>
            </w:r>
          </w:p>
          <w:p w:rsidR="00027D2C" w:rsidRDefault="00E6109D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Применение тегов HTML при создании web-страниц</w:t>
            </w:r>
          </w:p>
          <w:p w:rsidR="00027D2C" w:rsidRDefault="00E6109D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Создание формы на html-странице.</w:t>
            </w:r>
          </w:p>
          <w:p w:rsidR="00027D2C" w:rsidRDefault="00E6109D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Форматирование web-страниц с использованием каскадных таблиц стилей. </w:t>
            </w:r>
          </w:p>
          <w:p w:rsidR="00027D2C" w:rsidRDefault="00E6109D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Динамические эффекты с использованием CSS</w:t>
            </w:r>
          </w:p>
          <w:p w:rsidR="00027D2C" w:rsidRDefault="00E6109D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Вёрстка</w:t>
            </w:r>
          </w:p>
          <w:p w:rsidR="00027D2C" w:rsidRDefault="00E6109D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Использование языка сценариев JavaScript при создании web-сайта</w:t>
            </w:r>
          </w:p>
          <w:p w:rsidR="00027D2C" w:rsidRDefault="00E6109D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Подготовка и оптимизация графики на web-странице</w:t>
            </w:r>
          </w:p>
          <w:p w:rsidR="00027D2C" w:rsidRDefault="00E6109D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Создание баннера для web-страницы</w:t>
            </w:r>
          </w:p>
        </w:tc>
        <w:tc>
          <w:tcPr>
            <w:tcW w:w="2126" w:type="dxa"/>
            <w:vMerge w:val="restart"/>
            <w:vAlign w:val="center"/>
          </w:tcPr>
          <w:p w:rsidR="00027D2C" w:rsidRPr="002134C2" w:rsidRDefault="00E6109D" w:rsidP="002134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3</w:t>
            </w:r>
            <w:r w:rsidR="002134C2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3</w:t>
            </w:r>
          </w:p>
        </w:tc>
      </w:tr>
      <w:tr w:rsidR="00027D2C">
        <w:trPr>
          <w:trHeight w:val="20"/>
        </w:trPr>
        <w:tc>
          <w:tcPr>
            <w:tcW w:w="2524" w:type="dxa"/>
            <w:vMerge w:val="restart"/>
            <w:shd w:val="clear" w:color="auto" w:fill="auto"/>
          </w:tcPr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Тема 08.01.02 Web-дизайн</w:t>
            </w:r>
          </w:p>
        </w:tc>
        <w:tc>
          <w:tcPr>
            <w:tcW w:w="10341" w:type="dxa"/>
            <w:gridSpan w:val="2"/>
            <w:shd w:val="clear" w:color="auto" w:fill="auto"/>
            <w:vAlign w:val="center"/>
          </w:tcPr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Содержание</w:t>
            </w:r>
          </w:p>
        </w:tc>
        <w:tc>
          <w:tcPr>
            <w:tcW w:w="2126" w:type="dxa"/>
            <w:vMerge/>
            <w:vAlign w:val="center"/>
          </w:tcPr>
          <w:p w:rsidR="00027D2C" w:rsidRDefault="00027D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27D2C">
        <w:trPr>
          <w:trHeight w:val="2869"/>
        </w:trPr>
        <w:tc>
          <w:tcPr>
            <w:tcW w:w="2524" w:type="dxa"/>
            <w:vMerge/>
            <w:shd w:val="clear" w:color="auto" w:fill="auto"/>
          </w:tcPr>
          <w:p w:rsidR="00027D2C" w:rsidRDefault="00027D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341" w:type="dxa"/>
            <w:gridSpan w:val="2"/>
          </w:tcPr>
          <w:p w:rsidR="00027D2C" w:rsidRDefault="00E6109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WEB-дизайн. Способности необходимые web-дизайнеру. Специализация в web-дизайне. Юзабилити</w:t>
            </w:r>
          </w:p>
          <w:p w:rsidR="00027D2C" w:rsidRDefault="00E6109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Основные этапы разработки сайта. Техническое задание. Файловая структура сайта. Два типа графики на web-сайтах. Имена файлов</w:t>
            </w:r>
          </w:p>
          <w:p w:rsidR="00027D2C" w:rsidRDefault="00E6109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Концептуальное, логическое и физическое проектирование сайта</w:t>
            </w:r>
          </w:p>
          <w:p w:rsidR="00027D2C" w:rsidRDefault="00E6109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Цвет в дизайне. Фоновые цвета. Цветовой круг. Модели цвета</w:t>
            </w:r>
          </w:p>
          <w:p w:rsidR="00027D2C" w:rsidRDefault="00E6109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Взаимодействие пользователя с сайтом</w:t>
            </w:r>
          </w:p>
          <w:p w:rsidR="00027D2C" w:rsidRDefault="00E6109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Вопросы разработки интерфейса</w:t>
            </w:r>
          </w:p>
          <w:p w:rsidR="00027D2C" w:rsidRDefault="00E6109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Визуализация элементов интерфейса</w:t>
            </w:r>
          </w:p>
          <w:p w:rsidR="00027D2C" w:rsidRDefault="00E6109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Юзабилити web-сайтов и приложений для мобильных устройств</w:t>
            </w:r>
          </w:p>
          <w:p w:rsidR="00027D2C" w:rsidRDefault="00E6109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Аудит юзабилити web-сайта, тестирование и документирование</w:t>
            </w:r>
          </w:p>
        </w:tc>
        <w:tc>
          <w:tcPr>
            <w:tcW w:w="2126" w:type="dxa"/>
            <w:vAlign w:val="center"/>
          </w:tcPr>
          <w:p w:rsidR="00027D2C" w:rsidRDefault="002134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lang w:val="en-US"/>
              </w:rPr>
              <w:t>3</w:t>
            </w:r>
            <w:r w:rsidR="00E6109D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2</w:t>
            </w:r>
          </w:p>
        </w:tc>
      </w:tr>
      <w:tr w:rsidR="00027D2C">
        <w:trPr>
          <w:trHeight w:val="20"/>
        </w:trPr>
        <w:tc>
          <w:tcPr>
            <w:tcW w:w="2524" w:type="dxa"/>
            <w:vMerge/>
            <w:shd w:val="clear" w:color="auto" w:fill="auto"/>
          </w:tcPr>
          <w:p w:rsidR="00027D2C" w:rsidRDefault="00027D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341" w:type="dxa"/>
            <w:gridSpan w:val="2"/>
            <w:shd w:val="clear" w:color="auto" w:fill="auto"/>
            <w:vAlign w:val="center"/>
          </w:tcPr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В том числе практических занятий и лабораторных работ</w:t>
            </w:r>
          </w:p>
        </w:tc>
        <w:tc>
          <w:tcPr>
            <w:tcW w:w="2126" w:type="dxa"/>
            <w:shd w:val="clear" w:color="auto" w:fill="FFFFFF"/>
          </w:tcPr>
          <w:p w:rsidR="00027D2C" w:rsidRDefault="00027D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27D2C">
        <w:trPr>
          <w:trHeight w:val="2625"/>
        </w:trPr>
        <w:tc>
          <w:tcPr>
            <w:tcW w:w="2524" w:type="dxa"/>
            <w:vMerge/>
            <w:shd w:val="clear" w:color="auto" w:fill="auto"/>
          </w:tcPr>
          <w:p w:rsidR="00027D2C" w:rsidRDefault="00027D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341" w:type="dxa"/>
            <w:gridSpan w:val="2"/>
            <w:vAlign w:val="center"/>
          </w:tcPr>
          <w:p w:rsidR="00027D2C" w:rsidRDefault="00E6109D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Разработка эскизов веб-приложения</w:t>
            </w:r>
          </w:p>
          <w:p w:rsidR="00027D2C" w:rsidRDefault="00E6109D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Создание программы проверки полномочий пользователя</w:t>
            </w:r>
          </w:p>
          <w:p w:rsidR="00027D2C" w:rsidRDefault="00E6109D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Словарь схемы сайта. Логическая схема сайта</w:t>
            </w:r>
          </w:p>
          <w:p w:rsidR="00027D2C" w:rsidRDefault="00E6109D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Формулировка требований Рекомендации по написанию требований.</w:t>
            </w:r>
          </w:p>
          <w:p w:rsidR="00027D2C" w:rsidRDefault="00E6109D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Архитектурные шаблоны Web-приложений. Шаблон Web Delivery.</w:t>
            </w:r>
          </w:p>
          <w:p w:rsidR="00027D2C" w:rsidRDefault="00E6109D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Процесс разработки приложения. Анализ прецедентов</w:t>
            </w:r>
          </w:p>
          <w:p w:rsidR="00027D2C" w:rsidRDefault="00E6109D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Итеративность. Пакеты. Определение модели верхнего уровня. Анализ диаграммы последовательностей.</w:t>
            </w:r>
          </w:p>
          <w:p w:rsidR="00027D2C" w:rsidRDefault="00E6109D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Пользовательский интерфейс средствами CSS</w:t>
            </w:r>
          </w:p>
          <w:p w:rsidR="00027D2C" w:rsidRDefault="00E6109D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Разработка прототипа дизайна веб-приложения</w:t>
            </w:r>
          </w:p>
          <w:p w:rsidR="00027D2C" w:rsidRDefault="00E6109D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Разработка схемы интерфейса веб-приложения</w:t>
            </w:r>
          </w:p>
        </w:tc>
        <w:tc>
          <w:tcPr>
            <w:tcW w:w="2126" w:type="dxa"/>
          </w:tcPr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32</w:t>
            </w:r>
          </w:p>
        </w:tc>
      </w:tr>
      <w:tr w:rsidR="00027D2C">
        <w:trPr>
          <w:trHeight w:val="20"/>
        </w:trPr>
        <w:tc>
          <w:tcPr>
            <w:tcW w:w="12865" w:type="dxa"/>
            <w:gridSpan w:val="3"/>
            <w:vAlign w:val="center"/>
          </w:tcPr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Самостоятельная работа при изучении раздела</w:t>
            </w:r>
          </w:p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1. Подготовить доклад на тему «Как повысить юзабилити сайта».</w:t>
            </w:r>
          </w:p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 Подготовить презентацию на тему «Логическое и физическое форматирование сайта»</w:t>
            </w:r>
          </w:p>
        </w:tc>
        <w:tc>
          <w:tcPr>
            <w:tcW w:w="2126" w:type="dxa"/>
          </w:tcPr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2</w:t>
            </w:r>
          </w:p>
        </w:tc>
      </w:tr>
      <w:tr w:rsidR="00027D2C">
        <w:trPr>
          <w:trHeight w:val="20"/>
        </w:trPr>
        <w:tc>
          <w:tcPr>
            <w:tcW w:w="12865" w:type="dxa"/>
            <w:gridSpan w:val="3"/>
            <w:vAlign w:val="center"/>
          </w:tcPr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Консультации</w:t>
            </w:r>
          </w:p>
        </w:tc>
        <w:tc>
          <w:tcPr>
            <w:tcW w:w="2126" w:type="dxa"/>
          </w:tcPr>
          <w:p w:rsidR="00027D2C" w:rsidRPr="002134C2" w:rsidRDefault="002134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lang w:val="en-US"/>
              </w:rPr>
              <w:t>-</w:t>
            </w:r>
          </w:p>
        </w:tc>
      </w:tr>
      <w:tr w:rsidR="00027D2C">
        <w:trPr>
          <w:trHeight w:val="20"/>
        </w:trPr>
        <w:tc>
          <w:tcPr>
            <w:tcW w:w="12865" w:type="dxa"/>
            <w:gridSpan w:val="3"/>
            <w:vAlign w:val="center"/>
          </w:tcPr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Зачет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(4 семестр),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Экзамен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(5 семестр)</w:t>
            </w:r>
          </w:p>
        </w:tc>
        <w:tc>
          <w:tcPr>
            <w:tcW w:w="2126" w:type="dxa"/>
          </w:tcPr>
          <w:p w:rsidR="00027D2C" w:rsidRPr="002134C2" w:rsidRDefault="002134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lang w:val="en-US"/>
              </w:rPr>
              <w:t>8</w:t>
            </w:r>
          </w:p>
        </w:tc>
      </w:tr>
      <w:tr w:rsidR="00027D2C">
        <w:trPr>
          <w:trHeight w:val="20"/>
        </w:trPr>
        <w:tc>
          <w:tcPr>
            <w:tcW w:w="12865" w:type="dxa"/>
            <w:gridSpan w:val="3"/>
            <w:vAlign w:val="center"/>
          </w:tcPr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Раздел 2. Разработка графических изображений и мультимедиа</w:t>
            </w:r>
          </w:p>
        </w:tc>
        <w:tc>
          <w:tcPr>
            <w:tcW w:w="2126" w:type="dxa"/>
          </w:tcPr>
          <w:p w:rsidR="00027D2C" w:rsidRPr="002134C2" w:rsidRDefault="002134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115</w:t>
            </w:r>
          </w:p>
        </w:tc>
      </w:tr>
      <w:tr w:rsidR="00027D2C">
        <w:trPr>
          <w:trHeight w:val="20"/>
        </w:trPr>
        <w:tc>
          <w:tcPr>
            <w:tcW w:w="12865" w:type="dxa"/>
            <w:gridSpan w:val="3"/>
            <w:vAlign w:val="center"/>
          </w:tcPr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МДК. 08.02 Графический дизайн и мультимедиа</w:t>
            </w:r>
          </w:p>
        </w:tc>
        <w:tc>
          <w:tcPr>
            <w:tcW w:w="2126" w:type="dxa"/>
          </w:tcPr>
          <w:p w:rsidR="00027D2C" w:rsidRPr="002134C2" w:rsidRDefault="00E6109D" w:rsidP="002134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bookmarkStart w:id="3" w:name="_heading=h.2et92p0" w:colFirst="0" w:colLast="0"/>
            <w:bookmarkEnd w:id="3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</w:t>
            </w:r>
            <w:r w:rsidR="002134C2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15</w:t>
            </w:r>
          </w:p>
        </w:tc>
      </w:tr>
      <w:tr w:rsidR="00027D2C">
        <w:trPr>
          <w:trHeight w:val="20"/>
        </w:trPr>
        <w:tc>
          <w:tcPr>
            <w:tcW w:w="2524" w:type="dxa"/>
            <w:vMerge w:val="restart"/>
            <w:shd w:val="clear" w:color="auto" w:fill="auto"/>
          </w:tcPr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Тема 08.02.01 Компьютерная графика</w:t>
            </w:r>
          </w:p>
        </w:tc>
        <w:tc>
          <w:tcPr>
            <w:tcW w:w="10341" w:type="dxa"/>
            <w:gridSpan w:val="2"/>
            <w:shd w:val="clear" w:color="auto" w:fill="auto"/>
          </w:tcPr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Содержание</w:t>
            </w:r>
          </w:p>
        </w:tc>
        <w:tc>
          <w:tcPr>
            <w:tcW w:w="2126" w:type="dxa"/>
            <w:vMerge w:val="restart"/>
            <w:shd w:val="clear" w:color="auto" w:fill="FFFFFF"/>
          </w:tcPr>
          <w:p w:rsidR="00027D2C" w:rsidRPr="00DB64A6" w:rsidRDefault="00E6109D" w:rsidP="00DB64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1</w:t>
            </w:r>
            <w:r w:rsidR="00DB64A6">
              <w:rPr>
                <w:rFonts w:ascii="Times New Roman" w:eastAsia="Times New Roman" w:hAnsi="Times New Roman" w:cs="Times New Roman"/>
                <w:b/>
                <w:i/>
                <w:color w:val="000000"/>
                <w:lang w:val="en-US"/>
              </w:rPr>
              <w:t>4</w:t>
            </w:r>
          </w:p>
        </w:tc>
      </w:tr>
      <w:tr w:rsidR="00027D2C">
        <w:trPr>
          <w:trHeight w:val="3416"/>
        </w:trPr>
        <w:tc>
          <w:tcPr>
            <w:tcW w:w="2524" w:type="dxa"/>
            <w:vMerge/>
            <w:shd w:val="clear" w:color="auto" w:fill="auto"/>
          </w:tcPr>
          <w:p w:rsidR="00027D2C" w:rsidRDefault="00027D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341" w:type="dxa"/>
            <w:gridSpan w:val="2"/>
          </w:tcPr>
          <w:p w:rsidR="00027D2C" w:rsidRDefault="00E6109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9"/>
              </w:tabs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Введение в компьютерную графику. Виды компьютерной графики</w:t>
            </w:r>
          </w:p>
          <w:p w:rsidR="00027D2C" w:rsidRDefault="00E6109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9"/>
              </w:tabs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Физические основы компьютерной графики</w:t>
            </w:r>
          </w:p>
          <w:p w:rsidR="00027D2C" w:rsidRDefault="00E6109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9"/>
              </w:tabs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Соответствие цветов и управление цветом</w:t>
            </w:r>
          </w:p>
          <w:p w:rsidR="00027D2C" w:rsidRDefault="00E6109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9"/>
              </w:tabs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Форматы хранения графических изображений</w:t>
            </w:r>
          </w:p>
          <w:p w:rsidR="00027D2C" w:rsidRDefault="00E6109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9"/>
              </w:tabs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Модели представления цвета на компьютере.</w:t>
            </w:r>
          </w:p>
          <w:p w:rsidR="00027D2C" w:rsidRDefault="00E6109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9"/>
              </w:tabs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Инструменты управления параметрами заливки.</w:t>
            </w:r>
          </w:p>
          <w:p w:rsidR="00027D2C" w:rsidRDefault="00E6109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9"/>
              </w:tabs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Специальные и дополнительные средства</w:t>
            </w:r>
          </w:p>
          <w:p w:rsidR="00027D2C" w:rsidRDefault="00E6109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9"/>
              </w:tabs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Применение специальных эффектов.</w:t>
            </w:r>
          </w:p>
          <w:p w:rsidR="00027D2C" w:rsidRDefault="00E6109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9"/>
              </w:tabs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Управление объектами с помощью диспетчера слоев.</w:t>
            </w:r>
          </w:p>
          <w:p w:rsidR="00027D2C" w:rsidRDefault="00E6109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9"/>
              </w:tabs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Средства для отображения на странице графических элементов</w:t>
            </w:r>
          </w:p>
          <w:p w:rsidR="00027D2C" w:rsidRDefault="00E6109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9"/>
              </w:tabs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Основные тенденции развития компьютерной графики</w:t>
            </w:r>
          </w:p>
          <w:p w:rsidR="00027D2C" w:rsidRDefault="00E6109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9"/>
              </w:tabs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Развитие программного обеспечения для компьютерной графики.</w:t>
            </w:r>
          </w:p>
          <w:p w:rsidR="00027D2C" w:rsidRDefault="00E6109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9"/>
              </w:tabs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Современные графические программы, выбор, внедрение, настройка, сопровождение</w:t>
            </w:r>
          </w:p>
        </w:tc>
        <w:tc>
          <w:tcPr>
            <w:tcW w:w="2126" w:type="dxa"/>
            <w:vMerge/>
            <w:shd w:val="clear" w:color="auto" w:fill="FFFFFF"/>
          </w:tcPr>
          <w:p w:rsidR="00027D2C" w:rsidRDefault="00027D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27D2C">
        <w:trPr>
          <w:trHeight w:val="20"/>
        </w:trPr>
        <w:tc>
          <w:tcPr>
            <w:tcW w:w="2524" w:type="dxa"/>
            <w:vMerge/>
            <w:shd w:val="clear" w:color="auto" w:fill="auto"/>
          </w:tcPr>
          <w:p w:rsidR="00027D2C" w:rsidRDefault="00027D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341" w:type="dxa"/>
            <w:gridSpan w:val="2"/>
          </w:tcPr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 xml:space="preserve">В том числе практических занятий и лабораторных работ </w:t>
            </w:r>
          </w:p>
        </w:tc>
        <w:tc>
          <w:tcPr>
            <w:tcW w:w="2126" w:type="dxa"/>
          </w:tcPr>
          <w:p w:rsidR="00027D2C" w:rsidRDefault="00027D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27D2C">
        <w:trPr>
          <w:trHeight w:val="1044"/>
        </w:trPr>
        <w:tc>
          <w:tcPr>
            <w:tcW w:w="2524" w:type="dxa"/>
            <w:vMerge/>
            <w:shd w:val="clear" w:color="auto" w:fill="auto"/>
          </w:tcPr>
          <w:p w:rsidR="00027D2C" w:rsidRDefault="00027D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341" w:type="dxa"/>
            <w:gridSpan w:val="2"/>
          </w:tcPr>
          <w:p w:rsidR="00027D2C" w:rsidRDefault="00E6109D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Освоение инструментов выделения и трансформации областей. Рисование и раскраска</w:t>
            </w:r>
          </w:p>
          <w:p w:rsidR="00027D2C" w:rsidRDefault="00E6109D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Создание текстовых объектов. Текстовые эффекты. Текстовый дизайн</w:t>
            </w:r>
          </w:p>
          <w:p w:rsidR="00027D2C" w:rsidRDefault="00E6109D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Создание коллажей. Фотомонтаж</w:t>
            </w:r>
          </w:p>
          <w:p w:rsidR="00027D2C" w:rsidRDefault="00E6109D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Корректировка цифровых фотографий</w:t>
            </w:r>
          </w:p>
        </w:tc>
        <w:tc>
          <w:tcPr>
            <w:tcW w:w="2126" w:type="dxa"/>
          </w:tcPr>
          <w:p w:rsidR="00027D2C" w:rsidRPr="00DB64A6" w:rsidRDefault="00E6109D" w:rsidP="00DB64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1</w:t>
            </w:r>
            <w:r w:rsidR="00DB64A6">
              <w:rPr>
                <w:rFonts w:ascii="Times New Roman" w:eastAsia="Times New Roman" w:hAnsi="Times New Roman" w:cs="Times New Roman"/>
                <w:b/>
                <w:i/>
                <w:color w:val="000000"/>
                <w:lang w:val="en-US"/>
              </w:rPr>
              <w:t>4</w:t>
            </w:r>
          </w:p>
        </w:tc>
      </w:tr>
      <w:tr w:rsidR="00027D2C">
        <w:trPr>
          <w:trHeight w:val="20"/>
        </w:trPr>
        <w:tc>
          <w:tcPr>
            <w:tcW w:w="2524" w:type="dxa"/>
            <w:vMerge w:val="restart"/>
            <w:shd w:val="clear" w:color="auto" w:fill="auto"/>
          </w:tcPr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Тема 08.02.02 Векторная графика</w:t>
            </w:r>
          </w:p>
        </w:tc>
        <w:tc>
          <w:tcPr>
            <w:tcW w:w="10341" w:type="dxa"/>
            <w:gridSpan w:val="2"/>
            <w:shd w:val="clear" w:color="auto" w:fill="auto"/>
          </w:tcPr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Содержание</w:t>
            </w:r>
          </w:p>
        </w:tc>
        <w:tc>
          <w:tcPr>
            <w:tcW w:w="2126" w:type="dxa"/>
            <w:shd w:val="clear" w:color="auto" w:fill="FFFFFF"/>
          </w:tcPr>
          <w:p w:rsidR="00027D2C" w:rsidRDefault="00027D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27D2C">
        <w:trPr>
          <w:trHeight w:val="4460"/>
        </w:trPr>
        <w:tc>
          <w:tcPr>
            <w:tcW w:w="2524" w:type="dxa"/>
            <w:vMerge/>
            <w:shd w:val="clear" w:color="auto" w:fill="auto"/>
          </w:tcPr>
          <w:p w:rsidR="00027D2C" w:rsidRDefault="00027D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341" w:type="dxa"/>
            <w:gridSpan w:val="2"/>
          </w:tcPr>
          <w:p w:rsidR="00027D2C" w:rsidRDefault="00E6109D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Особенности векторной графики</w:t>
            </w:r>
          </w:p>
          <w:p w:rsidR="00027D2C" w:rsidRDefault="00E6109D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Редактор векторной графики </w:t>
            </w:r>
          </w:p>
          <w:p w:rsidR="00027D2C" w:rsidRDefault="00E6109D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Редактор разработки мультимедийного контента </w:t>
            </w:r>
          </w:p>
          <w:p w:rsidR="00027D2C" w:rsidRDefault="00E6109D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Управляющие элементы программы.</w:t>
            </w:r>
          </w:p>
          <w:p w:rsidR="00027D2C" w:rsidRDefault="00E6109D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Интерфейс пользователя-дизайнера Преобразование стандартных объектов</w:t>
            </w:r>
          </w:p>
          <w:p w:rsidR="00027D2C" w:rsidRDefault="00E6109D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Инструменты для создания объектов. Трансформация и изменение положения объектов</w:t>
            </w:r>
          </w:p>
          <w:p w:rsidR="00027D2C" w:rsidRDefault="00E6109D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Работа с кривыми Безье.</w:t>
            </w:r>
          </w:p>
          <w:p w:rsidR="00027D2C" w:rsidRDefault="00E6109D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Изменение форм объектов, инструменты управления параметрами контура</w:t>
            </w:r>
          </w:p>
          <w:p w:rsidR="00027D2C" w:rsidRDefault="00E6109D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Работа с текстовыми блоками.</w:t>
            </w:r>
          </w:p>
          <w:p w:rsidR="00027D2C" w:rsidRDefault="00E6109D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Создание и обработка текстов, редактирование и форматирование текстов. Расположение текста по кривой.</w:t>
            </w:r>
          </w:p>
          <w:p w:rsidR="00027D2C" w:rsidRDefault="00E6109D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Работа с библиотеками и символами. Покадровая анимация</w:t>
            </w:r>
          </w:p>
          <w:p w:rsidR="00027D2C" w:rsidRDefault="00E6109D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Создание изображений с использованием спецэффектов: интерактивные искажения, экструзия</w:t>
            </w:r>
          </w:p>
          <w:p w:rsidR="00027D2C" w:rsidRDefault="00E6109D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Создание контуров. Использование заливок. Работа с текстом</w:t>
            </w:r>
          </w:p>
          <w:p w:rsidR="00027D2C" w:rsidRDefault="00E6109D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Создание статических изображений в среде редактора компьютерной анимации</w:t>
            </w:r>
          </w:p>
          <w:p w:rsidR="00027D2C" w:rsidRDefault="00E6109D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Создание автоматической анимации</w:t>
            </w:r>
          </w:p>
          <w:p w:rsidR="00027D2C" w:rsidRDefault="00E6109D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Работа с функциями в ActionScript 3.0</w:t>
            </w:r>
          </w:p>
        </w:tc>
        <w:tc>
          <w:tcPr>
            <w:tcW w:w="2126" w:type="dxa"/>
            <w:vAlign w:val="center"/>
          </w:tcPr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16</w:t>
            </w:r>
          </w:p>
        </w:tc>
      </w:tr>
      <w:tr w:rsidR="00027D2C">
        <w:trPr>
          <w:trHeight w:val="20"/>
        </w:trPr>
        <w:tc>
          <w:tcPr>
            <w:tcW w:w="2524" w:type="dxa"/>
            <w:vMerge/>
            <w:shd w:val="clear" w:color="auto" w:fill="auto"/>
          </w:tcPr>
          <w:p w:rsidR="00027D2C" w:rsidRDefault="00027D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341" w:type="dxa"/>
            <w:gridSpan w:val="2"/>
            <w:shd w:val="clear" w:color="auto" w:fill="auto"/>
          </w:tcPr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В том числе практических и лабораторных работ</w:t>
            </w:r>
          </w:p>
        </w:tc>
        <w:tc>
          <w:tcPr>
            <w:tcW w:w="2126" w:type="dxa"/>
            <w:shd w:val="clear" w:color="auto" w:fill="FFFFFF"/>
          </w:tcPr>
          <w:p w:rsidR="00027D2C" w:rsidRDefault="00027D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27D2C">
        <w:trPr>
          <w:trHeight w:val="3803"/>
        </w:trPr>
        <w:tc>
          <w:tcPr>
            <w:tcW w:w="2524" w:type="dxa"/>
            <w:vMerge/>
            <w:shd w:val="clear" w:color="auto" w:fill="auto"/>
          </w:tcPr>
          <w:p w:rsidR="00027D2C" w:rsidRDefault="00027D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341" w:type="dxa"/>
            <w:gridSpan w:val="2"/>
            <w:tcBorders>
              <w:bottom w:val="single" w:sz="4" w:space="0" w:color="000000"/>
            </w:tcBorders>
          </w:tcPr>
          <w:p w:rsidR="00027D2C" w:rsidRDefault="00E6109D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Освоение интерфейса векторного редактора. Создание простейших изображений»</w:t>
            </w:r>
          </w:p>
          <w:p w:rsidR="00027D2C" w:rsidRDefault="00E6109D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Создание контуров. Использование заливок. Работа с текстом»</w:t>
            </w:r>
          </w:p>
          <w:p w:rsidR="00027D2C" w:rsidRDefault="00E6109D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Создание изображений с использованием спецэффектов: перетекание, прозрачность, тень»</w:t>
            </w:r>
          </w:p>
          <w:p w:rsidR="00027D2C" w:rsidRDefault="00E6109D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Создание изображений с использованием спецэффектов: интерактивные искажения, экструзия»</w:t>
            </w:r>
          </w:p>
          <w:p w:rsidR="00027D2C" w:rsidRDefault="00E6109D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Освоение приемов работы со слоями. Создание сложных изображений»</w:t>
            </w:r>
          </w:p>
          <w:p w:rsidR="00027D2C" w:rsidRDefault="00E6109D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Создание статических изображений в среде редактора компьютерной анимации»</w:t>
            </w:r>
          </w:p>
          <w:p w:rsidR="00027D2C" w:rsidRDefault="00E6109D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Работа с библиотеками и символами. Покадровая анимация»</w:t>
            </w:r>
          </w:p>
          <w:p w:rsidR="00027D2C" w:rsidRDefault="00E6109D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Создание автоматической анимации»</w:t>
            </w:r>
          </w:p>
          <w:p w:rsidR="00027D2C" w:rsidRDefault="00E6109D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Разработка программной анимации объектов»</w:t>
            </w:r>
          </w:p>
          <w:p w:rsidR="00027D2C" w:rsidRDefault="00E6109D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Создание анимации средствами ActionScript 3.0»</w:t>
            </w:r>
          </w:p>
          <w:p w:rsidR="00027D2C" w:rsidRDefault="00E6109D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Создание простых сценариев. Работа с событиями»</w:t>
            </w:r>
          </w:p>
          <w:p w:rsidR="00027D2C" w:rsidRDefault="00E6109D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Работа с функциями в ActionScript 3.0.»</w:t>
            </w:r>
          </w:p>
          <w:p w:rsidR="00027D2C" w:rsidRDefault="00E6109D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Рисование в ActionScript 3.0.  Циклы»</w:t>
            </w:r>
          </w:p>
          <w:p w:rsidR="00027D2C" w:rsidRDefault="00E6109D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Создание Flash-баннера и Gif-анимации»</w:t>
            </w:r>
          </w:p>
          <w:p w:rsidR="00027D2C" w:rsidRDefault="00E6109D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Создание игрового приложения»</w:t>
            </w:r>
          </w:p>
        </w:tc>
        <w:tc>
          <w:tcPr>
            <w:tcW w:w="2126" w:type="dxa"/>
            <w:tcBorders>
              <w:bottom w:val="single" w:sz="4" w:space="0" w:color="000000"/>
            </w:tcBorders>
            <w:vAlign w:val="center"/>
          </w:tcPr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16</w:t>
            </w:r>
          </w:p>
        </w:tc>
      </w:tr>
      <w:tr w:rsidR="00027D2C">
        <w:trPr>
          <w:trHeight w:val="20"/>
        </w:trPr>
        <w:tc>
          <w:tcPr>
            <w:tcW w:w="2524" w:type="dxa"/>
            <w:vMerge w:val="restart"/>
          </w:tcPr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lastRenderedPageBreak/>
              <w:t>Тема 08.02.03 Растровая графика</w:t>
            </w:r>
          </w:p>
        </w:tc>
        <w:tc>
          <w:tcPr>
            <w:tcW w:w="10341" w:type="dxa"/>
            <w:gridSpan w:val="2"/>
          </w:tcPr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 xml:space="preserve">Содержание </w:t>
            </w:r>
          </w:p>
        </w:tc>
        <w:tc>
          <w:tcPr>
            <w:tcW w:w="2126" w:type="dxa"/>
          </w:tcPr>
          <w:p w:rsidR="00027D2C" w:rsidRDefault="00027D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27D2C">
        <w:trPr>
          <w:trHeight w:val="4196"/>
        </w:trPr>
        <w:tc>
          <w:tcPr>
            <w:tcW w:w="2524" w:type="dxa"/>
            <w:vMerge/>
          </w:tcPr>
          <w:p w:rsidR="00027D2C" w:rsidRDefault="00027D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341" w:type="dxa"/>
            <w:gridSpan w:val="2"/>
          </w:tcPr>
          <w:p w:rsidR="00027D2C" w:rsidRDefault="00E6109D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Особенности растровой графики. Редактор растровой графики </w:t>
            </w:r>
          </w:p>
          <w:p w:rsidR="00027D2C" w:rsidRDefault="00E6109D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Реализация растровой графики в</w:t>
            </w:r>
          </w:p>
          <w:p w:rsidR="00027D2C" w:rsidRDefault="00E6109D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Управляющие элементы программы</w:t>
            </w:r>
          </w:p>
          <w:p w:rsidR="00027D2C" w:rsidRDefault="00E6109D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Интерфейс инструменты</w:t>
            </w:r>
          </w:p>
          <w:p w:rsidR="00027D2C" w:rsidRDefault="00E6109D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Настройка инструментов</w:t>
            </w:r>
          </w:p>
          <w:p w:rsidR="00027D2C" w:rsidRDefault="00E6109D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Палитры. Стандартные операции с изображением.</w:t>
            </w:r>
          </w:p>
          <w:p w:rsidR="00027D2C" w:rsidRDefault="00E6109D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Работа с выделенными областями. Работа с каналами.</w:t>
            </w:r>
          </w:p>
          <w:p w:rsidR="00027D2C" w:rsidRDefault="00E6109D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Работа со слоями. Эффекты для слоев.</w:t>
            </w:r>
          </w:p>
          <w:p w:rsidR="00027D2C" w:rsidRDefault="00E6109D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Коррекция изображения.</w:t>
            </w:r>
          </w:p>
          <w:p w:rsidR="00027D2C" w:rsidRDefault="00E6109D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Тоновая и цветовая коррекция изображения.</w:t>
            </w:r>
          </w:p>
          <w:p w:rsidR="00027D2C" w:rsidRDefault="00E6109D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Особенности работы с многослойным изображением.</w:t>
            </w:r>
          </w:p>
          <w:p w:rsidR="00027D2C" w:rsidRDefault="00E6109D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Связывание слоев. Трансформация содержимого слоя.</w:t>
            </w:r>
          </w:p>
          <w:p w:rsidR="00027D2C" w:rsidRDefault="00E6109D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Специальные эффекты. Завершающие операции. Монтаж.</w:t>
            </w:r>
          </w:p>
          <w:p w:rsidR="00027D2C" w:rsidRDefault="00E6109D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Цветоделение и печать. Преобразование цветовых моделей. Выполнение цветоделения.</w:t>
            </w:r>
          </w:p>
          <w:p w:rsidR="00027D2C" w:rsidRDefault="00E6109D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Создание графических примитивов. Общие сведения о каналах. Виды каналов. Создание и сохранение альфа-каналов</w:t>
            </w:r>
          </w:p>
        </w:tc>
        <w:tc>
          <w:tcPr>
            <w:tcW w:w="2126" w:type="dxa"/>
            <w:vAlign w:val="center"/>
          </w:tcPr>
          <w:p w:rsidR="00027D2C" w:rsidRPr="00DB64A6" w:rsidRDefault="00DB64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lang w:val="en-US"/>
              </w:rPr>
              <w:t>10</w:t>
            </w:r>
          </w:p>
        </w:tc>
      </w:tr>
      <w:tr w:rsidR="00027D2C">
        <w:trPr>
          <w:trHeight w:val="20"/>
        </w:trPr>
        <w:tc>
          <w:tcPr>
            <w:tcW w:w="2524" w:type="dxa"/>
            <w:vMerge/>
          </w:tcPr>
          <w:p w:rsidR="00027D2C" w:rsidRDefault="00027D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341" w:type="dxa"/>
            <w:gridSpan w:val="2"/>
            <w:shd w:val="clear" w:color="auto" w:fill="auto"/>
          </w:tcPr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В том числе практических занятий и лабораторных работ</w:t>
            </w:r>
          </w:p>
        </w:tc>
        <w:tc>
          <w:tcPr>
            <w:tcW w:w="2126" w:type="dxa"/>
            <w:shd w:val="clear" w:color="auto" w:fill="FFFFFF"/>
          </w:tcPr>
          <w:p w:rsidR="00027D2C" w:rsidRDefault="00027D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27D2C">
        <w:trPr>
          <w:trHeight w:val="3549"/>
        </w:trPr>
        <w:tc>
          <w:tcPr>
            <w:tcW w:w="2524" w:type="dxa"/>
            <w:vMerge/>
          </w:tcPr>
          <w:p w:rsidR="00027D2C" w:rsidRDefault="00027D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341" w:type="dxa"/>
            <w:gridSpan w:val="2"/>
            <w:tcBorders>
              <w:bottom w:val="single" w:sz="4" w:space="0" w:color="000000"/>
            </w:tcBorders>
          </w:tcPr>
          <w:p w:rsidR="00027D2C" w:rsidRDefault="00E6109D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7"/>
              </w:tabs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Освоение технологии работы в среде редактора растровой графики» </w:t>
            </w:r>
          </w:p>
          <w:p w:rsidR="00027D2C" w:rsidRDefault="00E6109D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7"/>
              </w:tabs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Освоение инструментов выделения и трансформации областей. Рисование и раскраска»</w:t>
            </w:r>
          </w:p>
          <w:p w:rsidR="00027D2C" w:rsidRDefault="00E6109D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7"/>
              </w:tabs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Создание и редактирование изображений»</w:t>
            </w:r>
          </w:p>
          <w:p w:rsidR="00027D2C" w:rsidRDefault="00E6109D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7"/>
              </w:tabs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Работа с масками. Векторные контуры фигуры»</w:t>
            </w:r>
          </w:p>
          <w:p w:rsidR="00027D2C" w:rsidRDefault="00E6109D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7"/>
              </w:tabs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Ретуширование изображений. Корректирующие фильтры»</w:t>
            </w:r>
          </w:p>
          <w:p w:rsidR="00027D2C" w:rsidRDefault="00E6109D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7"/>
              </w:tabs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Работа со стилями слоев и фильтрами»</w:t>
            </w:r>
          </w:p>
          <w:p w:rsidR="00027D2C" w:rsidRDefault="00E6109D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7"/>
              </w:tabs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Создание коллажей. Фотомонтаж»</w:t>
            </w:r>
          </w:p>
          <w:p w:rsidR="00027D2C" w:rsidRDefault="00E6109D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7"/>
              </w:tabs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Корректировка цифровых фотографий»</w:t>
            </w:r>
          </w:p>
          <w:p w:rsidR="00027D2C" w:rsidRDefault="00E6109D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7"/>
              </w:tabs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Создание текстовых объектов. Текстовые эффекты. Текстовый дизайн»</w:t>
            </w:r>
          </w:p>
          <w:p w:rsidR="00027D2C" w:rsidRDefault="00E6109D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7"/>
              </w:tabs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Создание анимированных изображений»</w:t>
            </w:r>
          </w:p>
          <w:p w:rsidR="00027D2C" w:rsidRDefault="00E6109D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7"/>
              </w:tabs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Создание оригинал-макетов, элементов дизайна сайта» </w:t>
            </w:r>
          </w:p>
          <w:p w:rsidR="00027D2C" w:rsidRDefault="00E6109D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7"/>
              </w:tabs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Создание макета сайта, буклета»</w:t>
            </w:r>
          </w:p>
          <w:p w:rsidR="00027D2C" w:rsidRDefault="00E6109D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7"/>
              </w:tabs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Создание рекламного баннера»</w:t>
            </w:r>
          </w:p>
          <w:p w:rsidR="00027D2C" w:rsidRDefault="00E6109D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7"/>
              </w:tabs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Изображения для Web. Создание Gif-анимаций»</w:t>
            </w:r>
          </w:p>
        </w:tc>
        <w:tc>
          <w:tcPr>
            <w:tcW w:w="2126" w:type="dxa"/>
            <w:tcBorders>
              <w:bottom w:val="single" w:sz="4" w:space="0" w:color="000000"/>
            </w:tcBorders>
            <w:vAlign w:val="center"/>
          </w:tcPr>
          <w:p w:rsidR="00027D2C" w:rsidRPr="00DB64A6" w:rsidRDefault="00DB64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lang w:val="en-US"/>
              </w:rPr>
              <w:t>10</w:t>
            </w:r>
          </w:p>
        </w:tc>
      </w:tr>
      <w:tr w:rsidR="00027D2C">
        <w:trPr>
          <w:trHeight w:val="20"/>
        </w:trPr>
        <w:tc>
          <w:tcPr>
            <w:tcW w:w="2524" w:type="dxa"/>
            <w:vMerge w:val="restart"/>
          </w:tcPr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lastRenderedPageBreak/>
              <w:t>Тема 08.02.04 Трехмерная графика</w:t>
            </w:r>
          </w:p>
        </w:tc>
        <w:tc>
          <w:tcPr>
            <w:tcW w:w="10341" w:type="dxa"/>
            <w:gridSpan w:val="2"/>
          </w:tcPr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Содержание</w:t>
            </w:r>
          </w:p>
        </w:tc>
        <w:tc>
          <w:tcPr>
            <w:tcW w:w="2126" w:type="dxa"/>
          </w:tcPr>
          <w:p w:rsidR="00027D2C" w:rsidRDefault="00027D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27D2C">
        <w:trPr>
          <w:trHeight w:val="3943"/>
        </w:trPr>
        <w:tc>
          <w:tcPr>
            <w:tcW w:w="2524" w:type="dxa"/>
            <w:vMerge/>
          </w:tcPr>
          <w:p w:rsidR="00027D2C" w:rsidRDefault="00027D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341" w:type="dxa"/>
            <w:gridSpan w:val="2"/>
          </w:tcPr>
          <w:p w:rsidR="00027D2C" w:rsidRDefault="00E6109D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Основы трехмерной графики</w:t>
            </w:r>
          </w:p>
          <w:p w:rsidR="00027D2C" w:rsidRDefault="00E6109D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Основы построения сцен</w:t>
            </w:r>
          </w:p>
          <w:p w:rsidR="00027D2C" w:rsidRDefault="00E6109D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3D моделирование</w:t>
            </w:r>
          </w:p>
          <w:p w:rsidR="00027D2C" w:rsidRDefault="00E6109D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Подключение графической библиотеки OpenGL</w:t>
            </w:r>
          </w:p>
          <w:p w:rsidR="00027D2C" w:rsidRDefault="00E6109D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Синтаксис команд OpenGL</w:t>
            </w:r>
          </w:p>
          <w:p w:rsidR="00027D2C" w:rsidRDefault="00E6109D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Создание графических примитивов</w:t>
            </w:r>
          </w:p>
          <w:p w:rsidR="00027D2C" w:rsidRDefault="00E6109D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Матрицы OpenGL</w:t>
            </w:r>
          </w:p>
          <w:p w:rsidR="00027D2C" w:rsidRDefault="00E6109D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Визуализация сцены</w:t>
            </w:r>
          </w:p>
          <w:p w:rsidR="00027D2C" w:rsidRDefault="00E6109D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Видовые преобразования</w:t>
            </w:r>
          </w:p>
          <w:p w:rsidR="00027D2C" w:rsidRDefault="00E6109D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Аффинные преобразования</w:t>
            </w:r>
          </w:p>
          <w:p w:rsidR="00027D2C" w:rsidRDefault="00E6109D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Закрашивание объектов сцены</w:t>
            </w:r>
          </w:p>
          <w:p w:rsidR="00027D2C" w:rsidRDefault="00E6109D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Источники света</w:t>
            </w:r>
          </w:p>
          <w:p w:rsidR="00027D2C" w:rsidRDefault="00E6109D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Наложение текстуры</w:t>
            </w:r>
          </w:p>
          <w:p w:rsidR="00027D2C" w:rsidRDefault="00E6109D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Использование дополнительных библиотек</w:t>
            </w:r>
          </w:p>
          <w:p w:rsidR="00027D2C" w:rsidRDefault="00E6109D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Примеры программных реализаций</w:t>
            </w:r>
          </w:p>
        </w:tc>
        <w:tc>
          <w:tcPr>
            <w:tcW w:w="2126" w:type="dxa"/>
            <w:vAlign w:val="center"/>
          </w:tcPr>
          <w:p w:rsidR="00027D2C" w:rsidRDefault="00DB64A6" w:rsidP="00DB64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lang w:val="en-US"/>
              </w:rPr>
              <w:t>10</w:t>
            </w:r>
          </w:p>
        </w:tc>
      </w:tr>
      <w:tr w:rsidR="00027D2C">
        <w:trPr>
          <w:trHeight w:val="20"/>
        </w:trPr>
        <w:tc>
          <w:tcPr>
            <w:tcW w:w="2524" w:type="dxa"/>
            <w:vMerge/>
          </w:tcPr>
          <w:p w:rsidR="00027D2C" w:rsidRDefault="00027D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341" w:type="dxa"/>
            <w:gridSpan w:val="2"/>
            <w:shd w:val="clear" w:color="auto" w:fill="auto"/>
            <w:vAlign w:val="center"/>
          </w:tcPr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В том числе практических занятий и лабораторных работ</w:t>
            </w:r>
          </w:p>
        </w:tc>
        <w:tc>
          <w:tcPr>
            <w:tcW w:w="2126" w:type="dxa"/>
            <w:shd w:val="clear" w:color="auto" w:fill="FFFFFF"/>
          </w:tcPr>
          <w:p w:rsidR="00027D2C" w:rsidRDefault="00027D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27D2C">
        <w:trPr>
          <w:trHeight w:val="1308"/>
        </w:trPr>
        <w:tc>
          <w:tcPr>
            <w:tcW w:w="2524" w:type="dxa"/>
            <w:vMerge/>
          </w:tcPr>
          <w:p w:rsidR="00027D2C" w:rsidRDefault="00027D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341" w:type="dxa"/>
            <w:gridSpan w:val="2"/>
            <w:vAlign w:val="center"/>
          </w:tcPr>
          <w:p w:rsidR="00027D2C" w:rsidRDefault="00E6109D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Освоение технологии работы в среде редактора 3D графики»</w:t>
            </w:r>
          </w:p>
          <w:p w:rsidR="00027D2C" w:rsidRDefault="00E6109D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Освоение основных инструментов редактора 3D графики»</w:t>
            </w:r>
          </w:p>
          <w:p w:rsidR="00027D2C" w:rsidRDefault="00E6109D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Создание и редактирование трехмерных объектов»</w:t>
            </w:r>
          </w:p>
          <w:p w:rsidR="00027D2C" w:rsidRDefault="00E6109D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Моделирование 3d объектов с помощью сплайнов»</w:t>
            </w:r>
          </w:p>
          <w:p w:rsidR="00027D2C" w:rsidRDefault="00E6109D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Создание сложных </w:t>
            </w:r>
            <w:r>
              <w:rPr>
                <w:rFonts w:ascii="Times New Roman" w:eastAsia="Times New Roman" w:hAnsi="Times New Roman" w:cs="Times New Roman"/>
              </w:rPr>
              <w:t>трехмерных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сцен»</w:t>
            </w:r>
          </w:p>
        </w:tc>
        <w:tc>
          <w:tcPr>
            <w:tcW w:w="2126" w:type="dxa"/>
            <w:vAlign w:val="center"/>
          </w:tcPr>
          <w:p w:rsidR="00027D2C" w:rsidRDefault="00DB64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10</w:t>
            </w:r>
          </w:p>
        </w:tc>
      </w:tr>
      <w:tr w:rsidR="00027D2C">
        <w:trPr>
          <w:trHeight w:val="20"/>
        </w:trPr>
        <w:tc>
          <w:tcPr>
            <w:tcW w:w="12865" w:type="dxa"/>
            <w:gridSpan w:val="3"/>
          </w:tcPr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Самостоятельная работа при изучении раздела</w:t>
            </w:r>
          </w:p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Подготовить реферат на тему: «Возможности компьютерной графики в современном мире»</w:t>
            </w:r>
          </w:p>
        </w:tc>
        <w:tc>
          <w:tcPr>
            <w:tcW w:w="2126" w:type="dxa"/>
            <w:vAlign w:val="center"/>
          </w:tcPr>
          <w:p w:rsidR="00027D2C" w:rsidRPr="00DB64A6" w:rsidRDefault="00DB64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15</w:t>
            </w:r>
          </w:p>
        </w:tc>
      </w:tr>
      <w:tr w:rsidR="00027D2C">
        <w:trPr>
          <w:trHeight w:val="20"/>
        </w:trPr>
        <w:tc>
          <w:tcPr>
            <w:tcW w:w="12865" w:type="dxa"/>
            <w:gridSpan w:val="3"/>
          </w:tcPr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Консультации</w:t>
            </w:r>
          </w:p>
        </w:tc>
        <w:tc>
          <w:tcPr>
            <w:tcW w:w="2126" w:type="dxa"/>
            <w:vAlign w:val="center"/>
          </w:tcPr>
          <w:p w:rsidR="00027D2C" w:rsidRPr="00DB64A6" w:rsidRDefault="00DB64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lang w:val="en-US"/>
              </w:rPr>
              <w:t>-</w:t>
            </w:r>
          </w:p>
        </w:tc>
      </w:tr>
      <w:tr w:rsidR="00027D2C">
        <w:trPr>
          <w:trHeight w:val="20"/>
        </w:trPr>
        <w:tc>
          <w:tcPr>
            <w:tcW w:w="14991" w:type="dxa"/>
            <w:gridSpan w:val="4"/>
          </w:tcPr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lastRenderedPageBreak/>
              <w:t xml:space="preserve">Зачет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(4 семестр),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дифференцированный зачет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(5 семестр)</w:t>
            </w:r>
          </w:p>
        </w:tc>
      </w:tr>
      <w:tr w:rsidR="00027D2C">
        <w:trPr>
          <w:trHeight w:val="20"/>
        </w:trPr>
        <w:tc>
          <w:tcPr>
            <w:tcW w:w="12865" w:type="dxa"/>
            <w:gridSpan w:val="3"/>
          </w:tcPr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Курсовой проект (работа) (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если предусмотрено)</w:t>
            </w:r>
          </w:p>
        </w:tc>
        <w:tc>
          <w:tcPr>
            <w:tcW w:w="2126" w:type="dxa"/>
            <w:vAlign w:val="center"/>
          </w:tcPr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*</w:t>
            </w:r>
          </w:p>
        </w:tc>
      </w:tr>
      <w:tr w:rsidR="00027D2C">
        <w:trPr>
          <w:trHeight w:val="20"/>
        </w:trPr>
        <w:tc>
          <w:tcPr>
            <w:tcW w:w="12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Всего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7D2C" w:rsidRPr="002A7107" w:rsidRDefault="002A71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lang w:val="en-US"/>
              </w:rPr>
              <w:t>494</w:t>
            </w:r>
            <w:bookmarkStart w:id="4" w:name="_GoBack"/>
            <w:bookmarkEnd w:id="4"/>
          </w:p>
        </w:tc>
      </w:tr>
      <w:tr w:rsidR="00027D2C">
        <w:trPr>
          <w:trHeight w:val="20"/>
        </w:trPr>
        <w:tc>
          <w:tcPr>
            <w:tcW w:w="12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Учебная практика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108</w:t>
            </w:r>
          </w:p>
        </w:tc>
      </w:tr>
      <w:tr w:rsidR="00027D2C">
        <w:trPr>
          <w:trHeight w:val="20"/>
        </w:trPr>
        <w:tc>
          <w:tcPr>
            <w:tcW w:w="12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Производственная практика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144</w:t>
            </w:r>
          </w:p>
        </w:tc>
      </w:tr>
      <w:tr w:rsidR="00027D2C">
        <w:trPr>
          <w:trHeight w:val="20"/>
        </w:trPr>
        <w:tc>
          <w:tcPr>
            <w:tcW w:w="12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Демонстрационный экзамен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8</w:t>
            </w:r>
          </w:p>
        </w:tc>
      </w:tr>
      <w:tr w:rsidR="00027D2C">
        <w:trPr>
          <w:trHeight w:val="20"/>
        </w:trPr>
        <w:tc>
          <w:tcPr>
            <w:tcW w:w="12865" w:type="dxa"/>
            <w:gridSpan w:val="3"/>
          </w:tcPr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Всего</w:t>
            </w:r>
          </w:p>
        </w:tc>
        <w:tc>
          <w:tcPr>
            <w:tcW w:w="2126" w:type="dxa"/>
          </w:tcPr>
          <w:p w:rsidR="00027D2C" w:rsidRPr="00DB64A6" w:rsidRDefault="00E6109D" w:rsidP="00DB64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80"/>
                <w:tab w:val="center" w:pos="954"/>
              </w:tabs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FF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ab/>
              <w:t>5</w:t>
            </w:r>
            <w:r w:rsidR="00DB64A6">
              <w:rPr>
                <w:rFonts w:ascii="Times New Roman" w:eastAsia="Times New Roman" w:hAnsi="Times New Roman" w:cs="Times New Roman"/>
                <w:b/>
                <w:i/>
                <w:color w:val="000000"/>
                <w:lang w:val="en-US"/>
              </w:rPr>
              <w:t>42</w:t>
            </w:r>
          </w:p>
        </w:tc>
      </w:tr>
    </w:tbl>
    <w:p w:rsidR="00027D2C" w:rsidRDefault="00E6109D">
      <w:pPr>
        <w:spacing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</w:rPr>
        <w:sectPr w:rsidR="00027D2C">
          <w:pgSz w:w="16838" w:h="11906" w:orient="landscape"/>
          <w:pgMar w:top="851" w:right="1134" w:bottom="851" w:left="992" w:header="709" w:footer="709" w:gutter="0"/>
          <w:cols w:space="720"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* задания разработаны в соответствии с заданиями чемпионата «Молодые профессионалы» </w:t>
      </w:r>
    </w:p>
    <w:p w:rsidR="00027D2C" w:rsidRDefault="00E6109D">
      <w:pPr>
        <w:keepNext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5" w:name="_heading=h.1fob9te" w:colFirst="0" w:colLast="0"/>
      <w:bookmarkEnd w:id="5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 xml:space="preserve">3. УСЛОВИЯ РЕАЛИЗАЦИИ ПРОГРАММЫ ПРОФЕССИОНАЛЬНОГО МОДУЛЯ </w:t>
      </w:r>
    </w:p>
    <w:p w:rsidR="00027D2C" w:rsidRDefault="00E6109D">
      <w:pPr>
        <w:widowControl w:val="0"/>
        <w:tabs>
          <w:tab w:val="left" w:pos="884"/>
        </w:tabs>
        <w:spacing w:after="0" w:line="240" w:lineRule="auto"/>
        <w:ind w:left="0" w:hanging="2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3.1. Реализация профессионального модуля предполагает наличие</w:t>
      </w:r>
    </w:p>
    <w:p w:rsidR="00027D2C" w:rsidRDefault="00E6109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Технические средства обучения предусмотрены в перечне учебно-лабораторного, учебно-производственного оборудования, указанного в Положении о структурном подразделении «Мастерская «Веб-дизайн и разработка».</w:t>
      </w:r>
    </w:p>
    <w:p w:rsidR="00027D2C" w:rsidRDefault="00E6109D">
      <w:pPr>
        <w:widowControl w:val="0"/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Технические средства обучения: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учебно-лабораторное оборудование, программное и программное обеспечение мастерской, комплект учебно-методической документации.</w:t>
      </w:r>
    </w:p>
    <w:p w:rsidR="00027D2C" w:rsidRDefault="00E6109D">
      <w:pPr>
        <w:widowControl w:val="0"/>
        <w:shd w:val="clear" w:color="auto" w:fill="FFFFFF"/>
        <w:spacing w:after="0" w:line="240" w:lineRule="auto"/>
        <w:ind w:left="0" w:hanging="2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Перечень оборудования:</w:t>
      </w:r>
    </w:p>
    <w:p w:rsidR="00027D2C" w:rsidRDefault="00E6109D">
      <w:pPr>
        <w:numPr>
          <w:ilvl w:val="0"/>
          <w:numId w:val="10"/>
        </w:numPr>
        <w:shd w:val="clear" w:color="auto" w:fill="FFFFFF"/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Наличие учебной мастерской, оборудованной автоматизированными рабочими местами для обучающихся и техническими средствами обучения:</w:t>
      </w:r>
    </w:p>
    <w:p w:rsidR="00027D2C" w:rsidRDefault="00E6109D">
      <w:pPr>
        <w:numPr>
          <w:ilvl w:val="0"/>
          <w:numId w:val="7"/>
        </w:numPr>
        <w:shd w:val="clear" w:color="auto" w:fill="FFFFFF"/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рабочие станции обучающихся и преподавателя, оборудованные современными персональными компьютерами  и объединенными в локальную компьютерную сеть с возможностью доступа к учебному серверу и выходом в Интернет;</w:t>
      </w:r>
    </w:p>
    <w:p w:rsidR="00027D2C" w:rsidRDefault="00E6109D">
      <w:pPr>
        <w:numPr>
          <w:ilvl w:val="0"/>
          <w:numId w:val="7"/>
        </w:numPr>
        <w:shd w:val="clear" w:color="auto" w:fill="FFFFFF"/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мультимедийный проектор;</w:t>
      </w:r>
    </w:p>
    <w:p w:rsidR="00027D2C" w:rsidRDefault="00E6109D">
      <w:pPr>
        <w:numPr>
          <w:ilvl w:val="0"/>
          <w:numId w:val="7"/>
        </w:numPr>
        <w:shd w:val="clear" w:color="auto" w:fill="FFFFFF"/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интерактивная доска (интерактивная панель) на несколько касаний;</w:t>
      </w:r>
    </w:p>
    <w:p w:rsidR="00027D2C" w:rsidRDefault="00E6109D">
      <w:pPr>
        <w:numPr>
          <w:ilvl w:val="0"/>
          <w:numId w:val="7"/>
        </w:numPr>
        <w:shd w:val="clear" w:color="auto" w:fill="FFFFFF"/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многофункциональные устройства: чёрно-белое и цветное;</w:t>
      </w:r>
    </w:p>
    <w:p w:rsidR="00027D2C" w:rsidRDefault="00E6109D">
      <w:pPr>
        <w:numPr>
          <w:ilvl w:val="0"/>
          <w:numId w:val="7"/>
        </w:numPr>
        <w:shd w:val="clear" w:color="auto" w:fill="FFFFFF"/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графические планшеты.</w:t>
      </w:r>
    </w:p>
    <w:p w:rsidR="00027D2C" w:rsidRDefault="00E6109D">
      <w:pPr>
        <w:numPr>
          <w:ilvl w:val="0"/>
          <w:numId w:val="10"/>
        </w:numPr>
        <w:shd w:val="clear" w:color="auto" w:fill="FFFFFF"/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Наличие учебной платформы для реализации дистанционного обучения</w:t>
      </w:r>
    </w:p>
    <w:p w:rsidR="00027D2C" w:rsidRDefault="00E610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bookmarkStart w:id="6" w:name="_heading=h.3dy6vkm" w:colFirst="0" w:colLast="0"/>
      <w:bookmarkEnd w:id="6"/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Информационное обеспечение обучения предусматривает наличие следующего программного и методического обеспечения: </w:t>
      </w:r>
    </w:p>
    <w:p w:rsidR="00027D2C" w:rsidRPr="00F74171" w:rsidRDefault="00E6109D">
      <w:pPr>
        <w:widowControl w:val="0"/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74171">
        <w:rPr>
          <w:rFonts w:ascii="Times New Roman" w:eastAsia="Times New Roman" w:hAnsi="Times New Roman" w:cs="Times New Roman"/>
          <w:sz w:val="24"/>
          <w:szCs w:val="24"/>
          <w:lang w:val="en-US"/>
        </w:rPr>
        <w:t>MS Windows, MS Office 2016 pro,  Adobe Photoshop, AdobeIllustrator, Microsoft Internet Explorer, Chrome, FireFox, Opera.</w:t>
      </w:r>
    </w:p>
    <w:p w:rsidR="00027D2C" w:rsidRDefault="00E610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3.2. Информационное обеспечение реализации программы </w:t>
      </w:r>
    </w:p>
    <w:p w:rsidR="00027D2C" w:rsidRDefault="00E610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Для реализации программы библиотечный фонд образовательной организации должен иметь  печатные и/или электронные образовательные и информационные ресурсы, рекомендуемые для использования в образовательном процессе.  </w:t>
      </w:r>
    </w:p>
    <w:p w:rsidR="00027D2C" w:rsidRDefault="00E610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Основные источники (печатные):</w:t>
      </w:r>
    </w:p>
    <w:p w:rsidR="00027D2C" w:rsidRDefault="00E6109D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Немцова, Т. И. Практикум по информатике. Компьютерная графика и web-дизайн : учебное пособие / Т. И. Немцова, Ю. В. Назарова ; под ред. Л. Г. Гагариной. — Москва : ФОРУМ : ИНФРА-М, 2021. — 288 с. — (Среднее профессиональное образование).</w:t>
      </w:r>
    </w:p>
    <w:p w:rsidR="00027D2C" w:rsidRDefault="00E6109D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Разработка дизайна веб-приложений. Учебник / Мусаева Т., Поколодина Е., Трифанов М. и др. – Москва: Академия, 2020. – 256 с.</w:t>
      </w:r>
    </w:p>
    <w:p w:rsidR="00027D2C" w:rsidRDefault="00E6109D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Прохоренок, Н.А. HTML, JavaScript, PHP и MySQL. Джентльменский набор Web-мастера / Н.А. Прохоренок. – СПб. : БХВ-Петербург, 201</w:t>
      </w:r>
      <w:r>
        <w:rPr>
          <w:rFonts w:ascii="Times New Roman" w:eastAsia="Times New Roman" w:hAnsi="Times New Roman" w:cs="Times New Roman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– </w:t>
      </w:r>
      <w:r>
        <w:rPr>
          <w:rFonts w:ascii="Times New Roman" w:eastAsia="Times New Roman" w:hAnsi="Times New Roman" w:cs="Times New Roman"/>
          <w:sz w:val="24"/>
          <w:szCs w:val="24"/>
        </w:rPr>
        <w:t>912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с.</w:t>
      </w:r>
    </w:p>
    <w:p w:rsidR="00027D2C" w:rsidRDefault="00E6109D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Основы web-технологий : учебное пособие / П.Б. Храмцов [и др.].. — Москва : Интернет-Университет Информационных Технологий (ИНТУИТ), Ай Пи Ар Медиа, 2020. — 374 c. — ISBN 978-5-4497-0673-7. — Текст : электронный // IPR SMART : [сайт]. — URL: https://www.iprbookshop.ru/97560.html. — Режим доступа: для авторизир. пользователей</w:t>
      </w:r>
    </w:p>
    <w:p w:rsidR="00027D2C" w:rsidRDefault="00E610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Дополнительные источники:</w:t>
      </w:r>
    </w:p>
    <w:p w:rsidR="00027D2C" w:rsidRDefault="00E6109D">
      <w:pPr>
        <w:numPr>
          <w:ilvl w:val="0"/>
          <w:numId w:val="2"/>
        </w:numP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Основы web-технологий : учебное пособие / П.Б. Храмцов [и др.].. — Москва : Интернет-Университет Информационных Технологий (ИНТУИТ), Ай Пи Ар Медиа, 2020. — 374 c. — ISBN 978-5-4497-0673-7. — Текст : электронный // Электронно-библиотечная система IPR BOOKS : [сайт]. — URL: https://www.iprbookshop.ru/97560.html. — Режим доступа: для авторизир. пользователей</w:t>
      </w:r>
    </w:p>
    <w:p w:rsidR="00027D2C" w:rsidRDefault="00E6109D">
      <w:pPr>
        <w:numPr>
          <w:ilvl w:val="0"/>
          <w:numId w:val="2"/>
        </w:numP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Федеральный образовательный портал «Информационно-коммуникационные технологии в образовании»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[Электронный ресурс] – режим доступа:</w:t>
      </w:r>
      <w:hyperlink r:id="rId9">
        <w:r>
          <w:rPr>
            <w:rFonts w:ascii="Times New Roman" w:eastAsia="Times New Roman" w:hAnsi="Times New Roman" w:cs="Times New Roman"/>
            <w:sz w:val="24"/>
            <w:szCs w:val="24"/>
          </w:rPr>
          <w:t xml:space="preserve"> </w:t>
        </w:r>
      </w:hyperlink>
      <w:hyperlink r:id="rId10">
        <w:r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</w:rPr>
          <w:t>http://window.edu.ru/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27D2C" w:rsidRDefault="00E6109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Дунаев, В. Самоучитель JavaScript  / В. Дунаев. 2-e изд. - СПб. : Питер, 2013.  – 400с.</w:t>
      </w:r>
    </w:p>
    <w:p w:rsidR="00027D2C" w:rsidRDefault="00E6109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Залогова, Л.А. Практикум по компьютерной графике / Л.А. Залогова. – М. : Лаборатория базовых знаний, 2011. – </w:t>
      </w:r>
      <w:r>
        <w:rPr>
          <w:rFonts w:ascii="Times New Roman" w:eastAsia="Times New Roman" w:hAnsi="Times New Roman" w:cs="Times New Roman"/>
          <w:sz w:val="24"/>
          <w:szCs w:val="24"/>
        </w:rPr>
        <w:t>245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.: ил.</w:t>
      </w:r>
    </w:p>
    <w:p w:rsidR="00027D2C" w:rsidRDefault="00E6109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Кирсанов, Д. Веб-дизайн: книга Дмитрия Кирсанова  / Д. Кирсанов. – СПб : Символ-Плюс, 2013. – 376с.: ил.</w:t>
      </w:r>
    </w:p>
    <w:p w:rsidR="00027D2C" w:rsidRDefault="00E6109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Петров, М.Н., Молочков, В.П. Компьютерная графика: Учебник для вузов.2-е изд. / М.Н. Петров, В.П. Молочков. -  СПб. : Питер, 2013. – </w:t>
      </w:r>
      <w:r>
        <w:rPr>
          <w:rFonts w:ascii="Times New Roman" w:eastAsia="Times New Roman" w:hAnsi="Times New Roman" w:cs="Times New Roman"/>
          <w:sz w:val="24"/>
          <w:szCs w:val="24"/>
        </w:rPr>
        <w:t>811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.: ил.</w:t>
      </w:r>
    </w:p>
    <w:p w:rsidR="00027D2C" w:rsidRDefault="00E6109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Яцюк, О. Основы компьютерного дизайна на базе компьютерных технологий / О.Яцюк. – СПб. : БХВ-Петербург, 2015. – 240с.: ил.</w:t>
      </w:r>
    </w:p>
    <w:p w:rsidR="00027D2C" w:rsidRDefault="00E6109D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Электронные:</w:t>
      </w:r>
    </w:p>
    <w:p w:rsidR="00027D2C" w:rsidRDefault="00E6109D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Система федеральных образовательных порталов Информационно -коммуникационные технологии в образовании. [Электронный ресурс] – режим доступа: </w:t>
      </w:r>
      <w:hyperlink r:id="rId11"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http://www.ict.edu.ru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(2003-2015)</w:t>
      </w:r>
    </w:p>
    <w:p w:rsidR="00027D2C" w:rsidRDefault="00E6109D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Ежемесячный электронный журнал «ПРОграммист». </w:t>
      </w:r>
      <w:hyperlink r:id="rId12"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http://procoder.info/</w:t>
        </w:r>
      </w:hyperlink>
    </w:p>
    <w:p w:rsidR="00027D2C" w:rsidRDefault="007C436A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13">
        <w:r w:rsidR="00E6109D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http://ru.wikipedia.org</w:t>
        </w:r>
      </w:hyperlink>
    </w:p>
    <w:p w:rsidR="00027D2C" w:rsidRDefault="00E6109D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htpp://www.php.spb.ru</w:t>
      </w:r>
    </w:p>
    <w:p w:rsidR="00027D2C" w:rsidRDefault="007C436A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14">
        <w:r w:rsidR="00E6109D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http://www.javaportal.ru</w:t>
        </w:r>
      </w:hyperlink>
    </w:p>
    <w:p w:rsidR="00027D2C" w:rsidRDefault="00E6109D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http://moolkin.ru/joomla/cms/staticheskie-i-dinamicheskie-web-sayty-v-chyom-raznitsa/</w:t>
      </w:r>
    </w:p>
    <w:p w:rsidR="00027D2C" w:rsidRDefault="00E6109D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http://htmlbook.ru</w:t>
      </w:r>
    </w:p>
    <w:p w:rsidR="00027D2C" w:rsidRDefault="00E6109D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7" w:name="_heading=h.3znysh7" w:colFirst="0" w:colLast="0"/>
      <w:bookmarkEnd w:id="7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http://helpx.adobe.com/ru/dreamweaver/using/creating-dreamweaver-template.html</w:t>
      </w:r>
    </w:p>
    <w:p w:rsidR="00027D2C" w:rsidRDefault="00E6109D">
      <w:pPr>
        <w:keepNext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4. КОНТРОЛЬ И ОЦЕНКА РЕЗУЛЬТАТОВ ОСВОЕНИЯ ПРОФЕССИОНАЛЬНОГО МОДУЛЯ </w:t>
      </w:r>
    </w:p>
    <w:tbl>
      <w:tblPr>
        <w:tblStyle w:val="afffe"/>
        <w:tblW w:w="9923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3864"/>
        <w:gridCol w:w="2373"/>
      </w:tblGrid>
      <w:tr w:rsidR="00027D2C">
        <w:trPr>
          <w:trHeight w:val="20"/>
        </w:trPr>
        <w:tc>
          <w:tcPr>
            <w:tcW w:w="3686" w:type="dxa"/>
            <w:vAlign w:val="center"/>
          </w:tcPr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3864" w:type="dxa"/>
            <w:vAlign w:val="center"/>
          </w:tcPr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Критерии оценки</w:t>
            </w:r>
          </w:p>
        </w:tc>
        <w:tc>
          <w:tcPr>
            <w:tcW w:w="2373" w:type="dxa"/>
            <w:vAlign w:val="center"/>
          </w:tcPr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Методы оценки</w:t>
            </w:r>
          </w:p>
        </w:tc>
      </w:tr>
      <w:tr w:rsidR="00027D2C">
        <w:trPr>
          <w:trHeight w:val="20"/>
        </w:trPr>
        <w:tc>
          <w:tcPr>
            <w:tcW w:w="9923" w:type="dxa"/>
            <w:gridSpan w:val="3"/>
          </w:tcPr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Раздел модуля 1. Технология проектирования и разработки интерфейсов пользователя</w:t>
            </w:r>
          </w:p>
        </w:tc>
      </w:tr>
      <w:tr w:rsidR="00027D2C">
        <w:trPr>
          <w:trHeight w:val="20"/>
        </w:trPr>
        <w:tc>
          <w:tcPr>
            <w:tcW w:w="3686" w:type="dxa"/>
          </w:tcPr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851"/>
              </w:tabs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ПК 8.1. Разрабатывать дизайн-концепции веб-приложений в соответствии с корпоративным стилем заказчика.</w:t>
            </w:r>
          </w:p>
        </w:tc>
        <w:tc>
          <w:tcPr>
            <w:tcW w:w="3864" w:type="dxa"/>
          </w:tcPr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Оценка «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отлично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» - разработаны эскизы пользовательского интерфейса с помощью профессионального инструментария; обоснован выбор эскиза для дальнейшей разработки; разработана и обоснована схема пользовательского веб-интерфейса; во всех элементах приложения учтены требования стандартов к пользовательскому интерфейсу и корпоративный стиль.</w:t>
            </w:r>
          </w:p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Оценка «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хорошо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» - разработан и обоснован эскиз пользовательского интерфейса с помощью профессионального инструментария; разработана схема пользовательского веб-интерфейса; во всех элементах приложения учтены требования стандартов к пользовательскому интерфейсу и корпоративный стиль.</w:t>
            </w:r>
          </w:p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Оценка «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удовлетворительно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» - разработан и обоснован эскиз пользовательского интерфейса с помощью профессионального инструментария; разработана схема пользовательского веб-интерфейса; во всех элементах приложения учтены требования стандартов к пользовательскому интерфейсу и корпоративный стиль.</w:t>
            </w:r>
          </w:p>
        </w:tc>
        <w:tc>
          <w:tcPr>
            <w:tcW w:w="2373" w:type="dxa"/>
          </w:tcPr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Зачет в форме собеседования: практическое задание по разработке дизайн – концепции веб-приложения в соответствии с запросами заказчика</w:t>
            </w:r>
          </w:p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Защита отчетов по практическим и лабораторным работам</w:t>
            </w:r>
          </w:p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Интерпретация результатов наблюдений за деятельностью обучающегося в процессе практики</w:t>
            </w:r>
          </w:p>
        </w:tc>
      </w:tr>
      <w:tr w:rsidR="00027D2C">
        <w:trPr>
          <w:trHeight w:val="20"/>
        </w:trPr>
        <w:tc>
          <w:tcPr>
            <w:tcW w:w="9923" w:type="dxa"/>
            <w:gridSpan w:val="3"/>
          </w:tcPr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lastRenderedPageBreak/>
              <w:t>Раздел 2. Разработка графических изображений и мультимедиа</w:t>
            </w:r>
          </w:p>
        </w:tc>
      </w:tr>
      <w:tr w:rsidR="00027D2C">
        <w:trPr>
          <w:trHeight w:val="20"/>
        </w:trPr>
        <w:tc>
          <w:tcPr>
            <w:tcW w:w="3686" w:type="dxa"/>
          </w:tcPr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ПК 8.2. Формировать требования к дизайну веб-приложений на основе анализа предметной области и целевой аудитории.</w:t>
            </w:r>
          </w:p>
        </w:tc>
        <w:tc>
          <w:tcPr>
            <w:tcW w:w="3864" w:type="dxa"/>
          </w:tcPr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Оценка «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отлично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» - проанализированы предметная область, государственные стандарты (и/или законодательство региона) и целевая аудитория; на основе анализа сформированы и оформлены в стандартном виде ограничения на стиль и содержание веб – приложения; сформированы ограничения для мобильных устройств; требования сгруппированы и выбрано дизайнерское решение.</w:t>
            </w:r>
          </w:p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Оценка «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хорошо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» - проанализированы предметная область, государственные стандарты (и/или законодательство региона) и целевая аудитория; на основе анализа </w:t>
            </w:r>
            <w:r>
              <w:rPr>
                <w:rFonts w:ascii="Times New Roman" w:eastAsia="Times New Roman" w:hAnsi="Times New Roman" w:cs="Times New Roman"/>
              </w:rPr>
              <w:t>сформулированы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ограничения на стиль и содержание веб – приложения; сформированы ограничения для мобильных устройств; выбрано дизайнерское решение.</w:t>
            </w:r>
          </w:p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Оценка «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удовлетворительно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» - сформированы ограничения на стиль и содержание веб – приложения; сформированы ограничения для мобильных устройств; выбрано дизайнерское решение.</w:t>
            </w:r>
          </w:p>
        </w:tc>
        <w:tc>
          <w:tcPr>
            <w:tcW w:w="2373" w:type="dxa"/>
          </w:tcPr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Экзамен в форме собеседования: практическое задание по формированию требований к дизайну веб – приложения.</w:t>
            </w:r>
          </w:p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Защита отчетов по практическим и лабораторным работам.</w:t>
            </w:r>
          </w:p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Интерпретация результатов наблюдений за деятельностью обучающегося в процессе практики</w:t>
            </w:r>
          </w:p>
        </w:tc>
      </w:tr>
      <w:tr w:rsidR="00027D2C">
        <w:trPr>
          <w:trHeight w:val="20"/>
        </w:trPr>
        <w:tc>
          <w:tcPr>
            <w:tcW w:w="3686" w:type="dxa"/>
          </w:tcPr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ПК 8.3. Осуществлять разработку дизайна веб-приложения с учетом современных тенденций в области веб-разработки.</w:t>
            </w:r>
          </w:p>
        </w:tc>
        <w:tc>
          <w:tcPr>
            <w:tcW w:w="3864" w:type="dxa"/>
          </w:tcPr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Оценка «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отлично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» - разработан и реализован отзывчивый дизайн веб – приложения с использованием специальных графических редакторов, применением относительных размеров, контрольных точек и вложенных объектов; макет корректно отображается на различных устройствах; заданные элементы интегрированы в дизайн оптимальным образом; разработанный дизайн полностью соответствует современным стандартам.</w:t>
            </w:r>
          </w:p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Оценка «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хорошо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» - разработан и реализован отзывчивый дизайн веб – приложения с использованием специальных графических редакторов, применением нескольких методов; макет корректно отображается на большинстве устройств; заданные элементы интегрированы в общий дизайн; разработанный дизайн соответствует современным стандартам.</w:t>
            </w:r>
          </w:p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Оценка «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удовлетворительно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» - разработан и реализован отзывчивый дизайн веб – приложения с использованием специальных графических редакторов, применением нескольких методов; большинство заданных элементов интегрировано в дизайн; макет корректно отображается на одном устройстве; разработанный дизайн в основном соответствует современным стандартам.</w:t>
            </w:r>
          </w:p>
        </w:tc>
        <w:tc>
          <w:tcPr>
            <w:tcW w:w="2373" w:type="dxa"/>
          </w:tcPr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Экзамен/ в форме собеседования: практическое задание по разработке графических макетов для веб-приложений и интеграции новых графических элементов.</w:t>
            </w:r>
          </w:p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Защита отчетов по практическим и лабораторным работам</w:t>
            </w:r>
          </w:p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Интерпретация результатов наблюдений за деятельностью обучающегося в процессе практики</w:t>
            </w:r>
          </w:p>
        </w:tc>
      </w:tr>
      <w:tr w:rsidR="00027D2C">
        <w:trPr>
          <w:trHeight w:val="20"/>
        </w:trPr>
        <w:tc>
          <w:tcPr>
            <w:tcW w:w="3686" w:type="dxa"/>
          </w:tcPr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ОК 01. 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3864" w:type="dxa"/>
          </w:tcPr>
          <w:p w:rsidR="00027D2C" w:rsidRDefault="00E6109D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обоснованность постановки цели, выбора и применения методов и способов решения профессиональных задач;</w:t>
            </w:r>
          </w:p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адекватная оценка и самооценка эффективности и качества выполнения профессиональных задач</w:t>
            </w:r>
          </w:p>
        </w:tc>
        <w:tc>
          <w:tcPr>
            <w:tcW w:w="2373" w:type="dxa"/>
            <w:vMerge w:val="restart"/>
          </w:tcPr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Экспертное наблюдение за выполнением работ</w:t>
            </w:r>
          </w:p>
        </w:tc>
      </w:tr>
      <w:tr w:rsidR="00027D2C">
        <w:trPr>
          <w:trHeight w:val="20"/>
        </w:trPr>
        <w:tc>
          <w:tcPr>
            <w:tcW w:w="3686" w:type="dxa"/>
          </w:tcPr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ОП 02.Осуществлять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3864" w:type="dxa"/>
          </w:tcPr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- использование различных источников, включая электронные ресурсы, </w:t>
            </w:r>
            <w:r>
              <w:rPr>
                <w:rFonts w:ascii="Times New Roman" w:eastAsia="Times New Roman" w:hAnsi="Times New Roman" w:cs="Times New Roman"/>
              </w:rPr>
              <w:t>медиа ресурсы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 Интернет-ресурсы, периодические издания по специальности для решения профессиональных задач</w:t>
            </w:r>
          </w:p>
        </w:tc>
        <w:tc>
          <w:tcPr>
            <w:tcW w:w="2373" w:type="dxa"/>
            <w:vMerge/>
          </w:tcPr>
          <w:p w:rsidR="00027D2C" w:rsidRDefault="00027D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27D2C">
        <w:trPr>
          <w:trHeight w:val="20"/>
        </w:trPr>
        <w:tc>
          <w:tcPr>
            <w:tcW w:w="3686" w:type="dxa"/>
          </w:tcPr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ОК 03. Планировать и реализовывать собственное профессиональное и личностное развитие.</w:t>
            </w:r>
          </w:p>
        </w:tc>
        <w:tc>
          <w:tcPr>
            <w:tcW w:w="3864" w:type="dxa"/>
          </w:tcPr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демонстрация ответственности за принятые решения</w:t>
            </w:r>
          </w:p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- обоснованность самоанализа и коррекция результатов собственной работы; </w:t>
            </w:r>
          </w:p>
        </w:tc>
        <w:tc>
          <w:tcPr>
            <w:tcW w:w="2373" w:type="dxa"/>
            <w:vMerge/>
          </w:tcPr>
          <w:p w:rsidR="00027D2C" w:rsidRDefault="00027D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27D2C">
        <w:trPr>
          <w:trHeight w:val="20"/>
        </w:trPr>
        <w:tc>
          <w:tcPr>
            <w:tcW w:w="3686" w:type="dxa"/>
          </w:tcPr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ОК 04. 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3864" w:type="dxa"/>
          </w:tcPr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взаимодействовать с обучающимися, преподавателями и мастерами в ходе обучения, с руководителями учебной и производственной практик;</w:t>
            </w:r>
          </w:p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обоснованность анализа работы членов команды (подчиненных)</w:t>
            </w:r>
          </w:p>
        </w:tc>
        <w:tc>
          <w:tcPr>
            <w:tcW w:w="2373" w:type="dxa"/>
            <w:vMerge/>
          </w:tcPr>
          <w:p w:rsidR="00027D2C" w:rsidRDefault="00027D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27D2C">
        <w:trPr>
          <w:trHeight w:val="20"/>
        </w:trPr>
        <w:tc>
          <w:tcPr>
            <w:tcW w:w="3686" w:type="dxa"/>
          </w:tcPr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ОК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3864" w:type="dxa"/>
          </w:tcPr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Демонстрировать грамотность устной и письменной речи, - ясность формулирования и изложения мыслей</w:t>
            </w:r>
          </w:p>
        </w:tc>
        <w:tc>
          <w:tcPr>
            <w:tcW w:w="2373" w:type="dxa"/>
            <w:vMerge/>
          </w:tcPr>
          <w:p w:rsidR="00027D2C" w:rsidRDefault="00027D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27D2C">
        <w:trPr>
          <w:trHeight w:val="20"/>
        </w:trPr>
        <w:tc>
          <w:tcPr>
            <w:tcW w:w="3686" w:type="dxa"/>
          </w:tcPr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ОК 06.  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</w:tc>
        <w:tc>
          <w:tcPr>
            <w:tcW w:w="3864" w:type="dxa"/>
          </w:tcPr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- соблюдение норм поведения во время учебных занятий и прохождения учебной и производственной практик, </w:t>
            </w:r>
          </w:p>
        </w:tc>
        <w:tc>
          <w:tcPr>
            <w:tcW w:w="2373" w:type="dxa"/>
            <w:vMerge/>
          </w:tcPr>
          <w:p w:rsidR="00027D2C" w:rsidRDefault="00027D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27D2C">
        <w:trPr>
          <w:trHeight w:val="20"/>
        </w:trPr>
        <w:tc>
          <w:tcPr>
            <w:tcW w:w="3686" w:type="dxa"/>
          </w:tcPr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ОК 07. 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3864" w:type="dxa"/>
          </w:tcPr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эффективное выполнение правил ТБ во время учебных занятий, при прохождении учебной и производственной практик;</w:t>
            </w:r>
          </w:p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демонстрация знаний и использование ресурсосберегающих технологий в профессиональной деятельности</w:t>
            </w:r>
          </w:p>
        </w:tc>
        <w:tc>
          <w:tcPr>
            <w:tcW w:w="2373" w:type="dxa"/>
            <w:vMerge/>
          </w:tcPr>
          <w:p w:rsidR="00027D2C" w:rsidRDefault="00027D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27D2C">
        <w:trPr>
          <w:trHeight w:val="20"/>
        </w:trPr>
        <w:tc>
          <w:tcPr>
            <w:tcW w:w="3686" w:type="dxa"/>
          </w:tcPr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  <w:tc>
          <w:tcPr>
            <w:tcW w:w="3864" w:type="dxa"/>
          </w:tcPr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- эффективность </w:t>
            </w:r>
            <w:r>
              <w:rPr>
                <w:rFonts w:ascii="Times New Roman" w:eastAsia="Times New Roman" w:hAnsi="Times New Roman" w:cs="Times New Roman"/>
              </w:rPr>
              <w:t>использования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средств физической культуры для сохранения и укрепления здоровья при выполнении профессиональной деятельности.</w:t>
            </w:r>
          </w:p>
        </w:tc>
        <w:tc>
          <w:tcPr>
            <w:tcW w:w="2373" w:type="dxa"/>
            <w:vMerge/>
          </w:tcPr>
          <w:p w:rsidR="00027D2C" w:rsidRDefault="00027D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27D2C">
        <w:trPr>
          <w:trHeight w:val="20"/>
        </w:trPr>
        <w:tc>
          <w:tcPr>
            <w:tcW w:w="3686" w:type="dxa"/>
          </w:tcPr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ОК 09. Использовать информационные технологии в профессиональной деятельности.</w:t>
            </w:r>
          </w:p>
        </w:tc>
        <w:tc>
          <w:tcPr>
            <w:tcW w:w="3864" w:type="dxa"/>
          </w:tcPr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эффективность  использования информационно-коммуникационных технологий в профессиональной деятельности согласно формируемым умениям и получаемому практическому опыту;</w:t>
            </w:r>
          </w:p>
        </w:tc>
        <w:tc>
          <w:tcPr>
            <w:tcW w:w="2373" w:type="dxa"/>
            <w:vMerge/>
          </w:tcPr>
          <w:p w:rsidR="00027D2C" w:rsidRDefault="00027D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27D2C">
        <w:trPr>
          <w:trHeight w:val="20"/>
        </w:trPr>
        <w:tc>
          <w:tcPr>
            <w:tcW w:w="3686" w:type="dxa"/>
          </w:tcPr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ОК 10. Пользоваться профессиональной документацией на государственном и иностранном языках.</w:t>
            </w:r>
          </w:p>
        </w:tc>
        <w:tc>
          <w:tcPr>
            <w:tcW w:w="3864" w:type="dxa"/>
          </w:tcPr>
          <w:p w:rsidR="00027D2C" w:rsidRDefault="00E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эффективность использования в профессиональной деятельности необходимой технической документации, в том числе на английском языке.</w:t>
            </w:r>
          </w:p>
        </w:tc>
        <w:tc>
          <w:tcPr>
            <w:tcW w:w="2373" w:type="dxa"/>
            <w:tcBorders>
              <w:top w:val="nil"/>
            </w:tcBorders>
          </w:tcPr>
          <w:p w:rsidR="00027D2C" w:rsidRDefault="00027D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:rsidR="00027D2C" w:rsidRDefault="00027D2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</w:rPr>
      </w:pPr>
    </w:p>
    <w:sectPr w:rsidR="00027D2C">
      <w:footerReference w:type="even" r:id="rId15"/>
      <w:footerReference w:type="default" r:id="rId16"/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1830" w:rsidRDefault="009D1830">
      <w:pPr>
        <w:spacing w:after="0" w:line="240" w:lineRule="auto"/>
        <w:ind w:left="0" w:hanging="2"/>
      </w:pPr>
      <w:r>
        <w:separator/>
      </w:r>
    </w:p>
  </w:endnote>
  <w:endnote w:type="continuationSeparator" w:id="0">
    <w:p w:rsidR="009D1830" w:rsidRDefault="009D1830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436A" w:rsidRDefault="007C436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before="120" w:after="120" w:line="240" w:lineRule="auto"/>
      <w:ind w:left="0" w:hanging="2"/>
      <w:jc w:val="right"/>
      <w:rPr>
        <w:rFonts w:ascii="Times New Roman" w:eastAsia="Times New Roman" w:hAnsi="Times New Roman" w:cs="Times New Roman"/>
        <w:color w:val="000000"/>
        <w:sz w:val="24"/>
        <w:szCs w:val="24"/>
      </w:rPr>
    </w:pPr>
  </w:p>
  <w:p w:rsidR="007C436A" w:rsidRDefault="007C436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before="120" w:after="120" w:line="240" w:lineRule="auto"/>
      <w:ind w:left="0" w:right="360" w:hanging="2"/>
      <w:rPr>
        <w:rFonts w:ascii="Times New Roman" w:eastAsia="Times New Roman" w:hAnsi="Times New Roman" w:cs="Times New Roman"/>
        <w:color w:val="000000"/>
        <w:sz w:val="24"/>
        <w:szCs w:val="24"/>
      </w:rPr>
    </w:pPr>
  </w:p>
  <w:p w:rsidR="007C436A" w:rsidRDefault="007C436A">
    <w:pPr>
      <w:widowControl w:val="0"/>
      <w:pBdr>
        <w:top w:val="nil"/>
        <w:left w:val="nil"/>
        <w:bottom w:val="nil"/>
        <w:right w:val="nil"/>
        <w:between w:val="nil"/>
      </w:pBdr>
      <w:spacing w:after="0"/>
      <w:ind w:left="0" w:hanging="2"/>
      <w:rPr>
        <w:rFonts w:ascii="Times New Roman" w:eastAsia="Times New Roman" w:hAnsi="Times New Roman" w:cs="Times New Roman"/>
        <w:color w:val="000000"/>
        <w:sz w:val="24"/>
        <w:szCs w:val="24"/>
      </w:rPr>
    </w:pPr>
  </w:p>
  <w:p w:rsidR="007C436A" w:rsidRDefault="007C436A">
    <w:pPr>
      <w:widowControl w:val="0"/>
      <w:pBdr>
        <w:top w:val="nil"/>
        <w:left w:val="nil"/>
        <w:bottom w:val="nil"/>
        <w:right w:val="nil"/>
        <w:between w:val="nil"/>
      </w:pBdr>
      <w:spacing w:after="0"/>
      <w:ind w:left="0" w:hanging="2"/>
      <w:rPr>
        <w:rFonts w:ascii="Times New Roman" w:eastAsia="Times New Roman" w:hAnsi="Times New Roman" w:cs="Times New Roman"/>
        <w:color w:val="000000"/>
        <w:sz w:val="24"/>
        <w:szCs w:val="24"/>
      </w:rPr>
    </w:pPr>
  </w:p>
  <w:p w:rsidR="007C436A" w:rsidRDefault="007C436A">
    <w:pPr>
      <w:widowControl w:val="0"/>
      <w:pBdr>
        <w:top w:val="nil"/>
        <w:left w:val="nil"/>
        <w:bottom w:val="nil"/>
        <w:right w:val="nil"/>
        <w:between w:val="nil"/>
      </w:pBdr>
      <w:spacing w:after="0"/>
      <w:ind w:left="0" w:hanging="2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436A" w:rsidRDefault="007C436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before="120" w:after="120" w:line="240" w:lineRule="auto"/>
      <w:ind w:left="0" w:hanging="2"/>
      <w:jc w:val="right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 w:rsidR="002A7107">
      <w:rPr>
        <w:rFonts w:ascii="Times New Roman" w:eastAsia="Times New Roman" w:hAnsi="Times New Roman" w:cs="Times New Roman"/>
        <w:noProof/>
        <w:color w:val="000000"/>
        <w:sz w:val="24"/>
        <w:szCs w:val="24"/>
      </w:rPr>
      <w:t>19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  <w:p w:rsidR="007C436A" w:rsidRDefault="007C436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before="120" w:after="120" w:line="240" w:lineRule="auto"/>
      <w:ind w:left="0" w:right="360" w:hanging="2"/>
      <w:rPr>
        <w:rFonts w:ascii="Times New Roman" w:eastAsia="Times New Roman" w:hAnsi="Times New Roman" w:cs="Times New Roman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1830" w:rsidRDefault="009D1830">
      <w:pPr>
        <w:spacing w:after="0" w:line="240" w:lineRule="auto"/>
        <w:ind w:left="0" w:hanging="2"/>
      </w:pPr>
      <w:r>
        <w:separator/>
      </w:r>
    </w:p>
  </w:footnote>
  <w:footnote w:type="continuationSeparator" w:id="0">
    <w:p w:rsidR="009D1830" w:rsidRDefault="009D1830">
      <w:pPr>
        <w:spacing w:after="0" w:line="240" w:lineRule="auto"/>
        <w:ind w:left="0" w:hanging="2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20433A"/>
    <w:multiLevelType w:val="multilevel"/>
    <w:tmpl w:val="86527E50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161F4A0F"/>
    <w:multiLevelType w:val="multilevel"/>
    <w:tmpl w:val="F022E728"/>
    <w:lvl w:ilvl="0">
      <w:start w:val="1"/>
      <w:numFmt w:val="decimal"/>
      <w:lvlText w:val="%1"/>
      <w:lvlJc w:val="right"/>
      <w:pPr>
        <w:ind w:left="360" w:hanging="360"/>
      </w:pPr>
      <w:rPr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 w15:restartNumberingAfterBreak="0">
    <w:nsid w:val="1BF40D3E"/>
    <w:multiLevelType w:val="multilevel"/>
    <w:tmpl w:val="7062B8E0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208723EB"/>
    <w:multiLevelType w:val="multilevel"/>
    <w:tmpl w:val="3862936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 w15:restartNumberingAfterBreak="0">
    <w:nsid w:val="2F06422B"/>
    <w:multiLevelType w:val="multilevel"/>
    <w:tmpl w:val="3EB63F64"/>
    <w:lvl w:ilvl="0">
      <w:start w:val="1"/>
      <w:numFmt w:val="decimal"/>
      <w:lvlText w:val="%1"/>
      <w:lvlJc w:val="center"/>
      <w:pPr>
        <w:ind w:left="720" w:hanging="360"/>
      </w:pPr>
      <w:rPr>
        <w:b w:val="0"/>
        <w:i/>
        <w:sz w:val="26"/>
        <w:szCs w:val="26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5" w15:restartNumberingAfterBreak="0">
    <w:nsid w:val="2F260174"/>
    <w:multiLevelType w:val="multilevel"/>
    <w:tmpl w:val="C9041B12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vertAlign w:val="baseline"/>
      </w:rPr>
    </w:lvl>
    <w:lvl w:ilvl="1">
      <w:start w:val="1"/>
      <w:numFmt w:val="decimal"/>
      <w:lvlText w:val="%1.%2."/>
      <w:lvlJc w:val="left"/>
      <w:pPr>
        <w:ind w:left="900" w:hanging="540"/>
      </w:pPr>
      <w:rPr>
        <w:vertAlign w:val="baseline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vertAlign w:val="baseline"/>
      </w:rPr>
    </w:lvl>
  </w:abstractNum>
  <w:abstractNum w:abstractNumId="6" w15:restartNumberingAfterBreak="0">
    <w:nsid w:val="3E877D67"/>
    <w:multiLevelType w:val="multilevel"/>
    <w:tmpl w:val="543E3208"/>
    <w:lvl w:ilvl="0">
      <w:start w:val="1"/>
      <w:numFmt w:val="decimal"/>
      <w:lvlText w:val="%1"/>
      <w:lvlJc w:val="center"/>
      <w:pPr>
        <w:ind w:left="720" w:hanging="360"/>
      </w:pPr>
      <w:rPr>
        <w:b w:val="0"/>
        <w:i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7" w15:restartNumberingAfterBreak="0">
    <w:nsid w:val="41D9696A"/>
    <w:multiLevelType w:val="multilevel"/>
    <w:tmpl w:val="AA285F9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8" w15:restartNumberingAfterBreak="0">
    <w:nsid w:val="50406F5E"/>
    <w:multiLevelType w:val="multilevel"/>
    <w:tmpl w:val="58648A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39389C"/>
    <w:multiLevelType w:val="multilevel"/>
    <w:tmpl w:val="E586F67C"/>
    <w:lvl w:ilvl="0">
      <w:start w:val="1"/>
      <w:numFmt w:val="decimal"/>
      <w:lvlText w:val="%1"/>
      <w:lvlJc w:val="right"/>
      <w:pPr>
        <w:ind w:left="360" w:hanging="360"/>
      </w:pPr>
      <w:rPr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58840D82"/>
    <w:multiLevelType w:val="multilevel"/>
    <w:tmpl w:val="CBC4CD4E"/>
    <w:lvl w:ilvl="0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>
      <w:start w:val="1"/>
      <w:numFmt w:val="decimal"/>
      <w:lvlText w:val="%2."/>
      <w:lvlJc w:val="left"/>
      <w:pPr>
        <w:ind w:left="1440" w:hanging="360"/>
      </w:pPr>
      <w:rPr>
        <w:color w:val="00000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1" w15:restartNumberingAfterBreak="0">
    <w:nsid w:val="62691426"/>
    <w:multiLevelType w:val="multilevel"/>
    <w:tmpl w:val="60D4007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673F1F97"/>
    <w:multiLevelType w:val="multilevel"/>
    <w:tmpl w:val="23FCBFAC"/>
    <w:lvl w:ilvl="0">
      <w:start w:val="1"/>
      <w:numFmt w:val="decimal"/>
      <w:lvlText w:val="%1"/>
      <w:lvlJc w:val="right"/>
      <w:pPr>
        <w:ind w:left="720" w:hanging="360"/>
      </w:pPr>
      <w:rPr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3" w15:restartNumberingAfterBreak="0">
    <w:nsid w:val="68D20A1A"/>
    <w:multiLevelType w:val="multilevel"/>
    <w:tmpl w:val="5E46F888"/>
    <w:lvl w:ilvl="0">
      <w:start w:val="1"/>
      <w:numFmt w:val="bullet"/>
      <w:lvlText w:val="−"/>
      <w:lvlJc w:val="left"/>
      <w:pPr>
        <w:ind w:left="0" w:firstLine="0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1">
      <w:start w:val="1"/>
      <w:numFmt w:val="bullet"/>
      <w:lvlText w:val="′"/>
      <w:lvlJc w:val="left"/>
      <w:pPr>
        <w:ind w:left="1443" w:hanging="362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4" w15:restartNumberingAfterBreak="0">
    <w:nsid w:val="77F0060E"/>
    <w:multiLevelType w:val="multilevel"/>
    <w:tmpl w:val="0324D65C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5" w15:restartNumberingAfterBreak="0">
    <w:nsid w:val="78CF6112"/>
    <w:multiLevelType w:val="multilevel"/>
    <w:tmpl w:val="7BF017CE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6" w15:restartNumberingAfterBreak="0">
    <w:nsid w:val="7AAB5050"/>
    <w:multiLevelType w:val="multilevel"/>
    <w:tmpl w:val="9F2245AA"/>
    <w:lvl w:ilvl="0">
      <w:start w:val="1"/>
      <w:numFmt w:val="decimal"/>
      <w:lvlText w:val="%1"/>
      <w:lvlJc w:val="center"/>
      <w:pPr>
        <w:ind w:left="720" w:hanging="360"/>
      </w:pPr>
      <w:rPr>
        <w:b w:val="0"/>
        <w:i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2"/>
  </w:num>
  <w:num w:numId="2">
    <w:abstractNumId w:val="16"/>
  </w:num>
  <w:num w:numId="3">
    <w:abstractNumId w:val="15"/>
  </w:num>
  <w:num w:numId="4">
    <w:abstractNumId w:val="7"/>
  </w:num>
  <w:num w:numId="5">
    <w:abstractNumId w:val="14"/>
  </w:num>
  <w:num w:numId="6">
    <w:abstractNumId w:val="3"/>
  </w:num>
  <w:num w:numId="7">
    <w:abstractNumId w:val="11"/>
  </w:num>
  <w:num w:numId="8">
    <w:abstractNumId w:val="5"/>
  </w:num>
  <w:num w:numId="9">
    <w:abstractNumId w:val="12"/>
  </w:num>
  <w:num w:numId="10">
    <w:abstractNumId w:val="10"/>
  </w:num>
  <w:num w:numId="11">
    <w:abstractNumId w:val="9"/>
  </w:num>
  <w:num w:numId="12">
    <w:abstractNumId w:val="6"/>
  </w:num>
  <w:num w:numId="13">
    <w:abstractNumId w:val="13"/>
  </w:num>
  <w:num w:numId="14">
    <w:abstractNumId w:val="0"/>
  </w:num>
  <w:num w:numId="15">
    <w:abstractNumId w:val="4"/>
  </w:num>
  <w:num w:numId="16">
    <w:abstractNumId w:val="1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D2C"/>
    <w:rsid w:val="00027D2C"/>
    <w:rsid w:val="002134C2"/>
    <w:rsid w:val="002A7107"/>
    <w:rsid w:val="00592370"/>
    <w:rsid w:val="00706C5D"/>
    <w:rsid w:val="007C436A"/>
    <w:rsid w:val="009D1830"/>
    <w:rsid w:val="009D1FFC"/>
    <w:rsid w:val="00DB64A6"/>
    <w:rsid w:val="00E6109D"/>
    <w:rsid w:val="00F166FD"/>
    <w:rsid w:val="00F74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698A75"/>
  <w15:docId w15:val="{E8E81D6D-3B87-4F31-BE84-75CFF83A7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  <w:ind w:hang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6158"/>
    <w:pPr>
      <w:suppressAutoHyphens/>
      <w:ind w:leftChars="-1" w:left="-1" w:hangingChars="1"/>
      <w:textDirection w:val="btLr"/>
      <w:textAlignment w:val="top"/>
      <w:outlineLvl w:val="0"/>
    </w:pPr>
    <w:rPr>
      <w:position w:val="-1"/>
    </w:rPr>
  </w:style>
  <w:style w:type="paragraph" w:styleId="1">
    <w:name w:val="heading 1"/>
    <w:basedOn w:val="a"/>
    <w:next w:val="a"/>
    <w:uiPriority w:val="9"/>
    <w:qFormat/>
    <w:rsid w:val="006D6158"/>
    <w:pPr>
      <w:keepNext/>
      <w:spacing w:before="240" w:after="60" w:line="240" w:lineRule="auto"/>
    </w:pPr>
    <w:rPr>
      <w:rFonts w:ascii="Arial" w:eastAsia="Times New Roman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uiPriority w:val="9"/>
    <w:unhideWhenUsed/>
    <w:qFormat/>
    <w:rsid w:val="006D6158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uiPriority w:val="9"/>
    <w:semiHidden/>
    <w:unhideWhenUsed/>
    <w:qFormat/>
    <w:rsid w:val="006D6158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uiPriority w:val="9"/>
    <w:semiHidden/>
    <w:unhideWhenUsed/>
    <w:qFormat/>
    <w:rsid w:val="006D6158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6D6158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rsid w:val="006D615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6D6158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rsid w:val="000B12CE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rsid w:val="006D6158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rsid w:val="006D6158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rsid w:val="006D6158"/>
    <w:rPr>
      <w:rFonts w:ascii="Arial" w:eastAsia="Times New Roman" w:hAnsi="Arial" w:cs="Times New Roman"/>
      <w:b/>
      <w:bCs/>
      <w:w w:val="100"/>
      <w:kern w:val="32"/>
      <w:position w:val="-1"/>
      <w:sz w:val="32"/>
      <w:szCs w:val="32"/>
      <w:effect w:val="none"/>
      <w:vertAlign w:val="baseline"/>
      <w:cs w:val="0"/>
      <w:em w:val="none"/>
      <w:lang w:eastAsia="ru-RU"/>
    </w:rPr>
  </w:style>
  <w:style w:type="character" w:customStyle="1" w:styleId="20">
    <w:name w:val="Заголовок 2 Знак"/>
    <w:rsid w:val="006D6158"/>
    <w:rPr>
      <w:rFonts w:ascii="Arial" w:eastAsia="Times New Roman" w:hAnsi="Arial" w:cs="Times New Roman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  <w:lang w:eastAsia="ru-RU"/>
    </w:rPr>
  </w:style>
  <w:style w:type="paragraph" w:customStyle="1" w:styleId="11">
    <w:name w:val="Нижний колонтитул;Нижний колонтитул Знак Знак Знак;Нижний колонтитул1;Нижний колонтитул Знак Знак"/>
    <w:basedOn w:val="a"/>
    <w:rsid w:val="006D6158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110">
    <w:name w:val="Нижний колонтитул Знак;Нижний колонтитул Знак Знак Знак Знак;Нижний колонтитул1 Знак;Нижний колонтитул Знак Знак Знак1"/>
    <w:rsid w:val="006D6158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eastAsia="ru-RU"/>
    </w:rPr>
  </w:style>
  <w:style w:type="character" w:styleId="a4">
    <w:name w:val="page number"/>
    <w:rsid w:val="006D6158"/>
    <w:rPr>
      <w:w w:val="100"/>
      <w:position w:val="-1"/>
      <w:effect w:val="none"/>
      <w:vertAlign w:val="baseline"/>
      <w:cs w:val="0"/>
      <w:em w:val="none"/>
    </w:rPr>
  </w:style>
  <w:style w:type="paragraph" w:styleId="a5">
    <w:name w:val="footnote text"/>
    <w:basedOn w:val="a"/>
    <w:rsid w:val="006D6158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a6">
    <w:name w:val="Текст сноски Знак"/>
    <w:rsid w:val="006D6158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  <w:lang w:val="en-US" w:eastAsia="ru-RU"/>
    </w:rPr>
  </w:style>
  <w:style w:type="character" w:styleId="a7">
    <w:name w:val="Emphasis"/>
    <w:rsid w:val="006D6158"/>
    <w:rPr>
      <w:i/>
      <w:iCs/>
      <w:w w:val="100"/>
      <w:position w:val="-1"/>
      <w:effect w:val="none"/>
      <w:vertAlign w:val="baseline"/>
      <w:cs w:val="0"/>
      <w:em w:val="none"/>
    </w:rPr>
  </w:style>
  <w:style w:type="table" w:styleId="a8">
    <w:name w:val="Table Grid"/>
    <w:basedOn w:val="a1"/>
    <w:uiPriority w:val="59"/>
    <w:rsid w:val="006D6158"/>
    <w:pPr>
      <w:suppressAutoHyphens/>
      <w:ind w:leftChars="-1" w:left="-1" w:hangingChars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rsid w:val="006D6158"/>
    <w:pPr>
      <w:suppressAutoHyphens w:val="0"/>
      <w:ind w:left="720"/>
    </w:pPr>
    <w:rPr>
      <w:rFonts w:eastAsia="Times New Roman" w:cs="Times New Roman"/>
      <w:lang w:eastAsia="ar-SA"/>
    </w:rPr>
  </w:style>
  <w:style w:type="paragraph" w:customStyle="1" w:styleId="Default">
    <w:name w:val="Default"/>
    <w:rsid w:val="006D6158"/>
    <w:pPr>
      <w:suppressAutoHyphens/>
      <w:autoSpaceDE w:val="0"/>
      <w:autoSpaceDN w:val="0"/>
      <w:adjustRightInd w:val="0"/>
      <w:spacing w:line="1" w:lineRule="atLeast"/>
      <w:ind w:leftChars="-1" w:left="-1" w:hangingChars="1"/>
      <w:textDirection w:val="btLr"/>
      <w:textAlignment w:val="top"/>
      <w:outlineLvl w:val="0"/>
    </w:pPr>
    <w:rPr>
      <w:rFonts w:ascii="Times New Roman" w:hAnsi="Times New Roman"/>
      <w:color w:val="000000"/>
      <w:position w:val="-1"/>
      <w:sz w:val="24"/>
      <w:szCs w:val="24"/>
    </w:rPr>
  </w:style>
  <w:style w:type="character" w:styleId="aa">
    <w:name w:val="Hyperlink"/>
    <w:uiPriority w:val="99"/>
    <w:qFormat/>
    <w:rsid w:val="006D6158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30">
    <w:name w:val="Заголовок 3 Знак"/>
    <w:rsid w:val="006D6158"/>
    <w:rPr>
      <w:rFonts w:ascii="Cambria" w:eastAsia="Times New Roman" w:hAnsi="Cambria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styleId="ab">
    <w:name w:val="TOC Heading"/>
    <w:basedOn w:val="1"/>
    <w:next w:val="a"/>
    <w:qFormat/>
    <w:rsid w:val="006D6158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12">
    <w:name w:val="toc 1"/>
    <w:basedOn w:val="a"/>
    <w:next w:val="a"/>
    <w:uiPriority w:val="39"/>
    <w:qFormat/>
    <w:rsid w:val="006D6158"/>
  </w:style>
  <w:style w:type="paragraph" w:styleId="21">
    <w:name w:val="toc 2"/>
    <w:basedOn w:val="a"/>
    <w:next w:val="a"/>
    <w:uiPriority w:val="39"/>
    <w:qFormat/>
    <w:rsid w:val="006D6158"/>
    <w:pPr>
      <w:ind w:left="220"/>
    </w:pPr>
  </w:style>
  <w:style w:type="paragraph" w:styleId="ac">
    <w:name w:val="No Spacing"/>
    <w:rsid w:val="006D6158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rFonts w:ascii="Times New Roman" w:eastAsia="Times New Roman" w:hAnsi="Times New Roman"/>
      <w:color w:val="000000"/>
      <w:position w:val="-1"/>
    </w:rPr>
  </w:style>
  <w:style w:type="paragraph" w:styleId="ad">
    <w:name w:val="header"/>
    <w:basedOn w:val="a"/>
    <w:qFormat/>
    <w:rsid w:val="006D615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rsid w:val="006D6158"/>
    <w:rPr>
      <w:w w:val="100"/>
      <w:position w:val="-1"/>
      <w:sz w:val="22"/>
      <w:szCs w:val="22"/>
      <w:effect w:val="none"/>
      <w:vertAlign w:val="baseline"/>
      <w:cs w:val="0"/>
      <w:em w:val="none"/>
    </w:rPr>
  </w:style>
  <w:style w:type="character" w:customStyle="1" w:styleId="22">
    <w:name w:val="Основной текст (2)_"/>
    <w:rsid w:val="006D6158"/>
    <w:rPr>
      <w:rFonts w:ascii="Times New Roman" w:eastAsia="Times New Roman" w:hAnsi="Times New Roman"/>
      <w:b/>
      <w:bCs/>
      <w:w w:val="100"/>
      <w:position w:val="-1"/>
      <w:effect w:val="none"/>
      <w:shd w:val="clear" w:color="auto" w:fill="FFFFFF"/>
      <w:vertAlign w:val="baseline"/>
      <w:cs w:val="0"/>
      <w:em w:val="none"/>
    </w:rPr>
  </w:style>
  <w:style w:type="character" w:customStyle="1" w:styleId="2105pt">
    <w:name w:val="Основной текст (2) + 10;5 pt;Не полужирный"/>
    <w:rsid w:val="006D6158"/>
    <w:rPr>
      <w:rFonts w:ascii="Times New Roman" w:eastAsia="Times New Roman" w:hAnsi="Times New Roman"/>
      <w:b/>
      <w:bCs/>
      <w:color w:val="000000"/>
      <w:spacing w:val="0"/>
      <w:w w:val="100"/>
      <w:position w:val="0"/>
      <w:sz w:val="21"/>
      <w:szCs w:val="21"/>
      <w:effect w:val="none"/>
      <w:shd w:val="clear" w:color="auto" w:fill="FFFFFF"/>
      <w:vertAlign w:val="baseline"/>
      <w:cs w:val="0"/>
      <w:em w:val="none"/>
      <w:lang w:val="ru-RU" w:eastAsia="ru-RU" w:bidi="ru-RU"/>
    </w:rPr>
  </w:style>
  <w:style w:type="paragraph" w:customStyle="1" w:styleId="23">
    <w:name w:val="Основной текст (2)"/>
    <w:basedOn w:val="a"/>
    <w:rsid w:val="006D6158"/>
    <w:pPr>
      <w:widowControl w:val="0"/>
      <w:shd w:val="clear" w:color="auto" w:fill="FFFFFF"/>
      <w:spacing w:after="0" w:line="259" w:lineRule="atLeast"/>
      <w:jc w:val="center"/>
    </w:pPr>
    <w:rPr>
      <w:rFonts w:ascii="Times New Roman" w:eastAsia="Times New Roman" w:hAnsi="Times New Roman"/>
      <w:b/>
      <w:bCs/>
      <w:sz w:val="20"/>
      <w:szCs w:val="20"/>
    </w:rPr>
  </w:style>
  <w:style w:type="paragraph" w:styleId="af">
    <w:name w:val="Balloon Text"/>
    <w:basedOn w:val="a"/>
    <w:qFormat/>
    <w:rsid w:val="006D6158"/>
    <w:pPr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af0">
    <w:name w:val="Текст выноски Знак"/>
    <w:rsid w:val="006D6158"/>
    <w:rPr>
      <w:rFonts w:ascii="Segoe UI" w:eastAsia="Times New Roman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paragraph" w:styleId="af1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ind w:left="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2">
    <w:basedOn w:val="TableNormal4"/>
    <w:rsid w:val="006D6158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4"/>
    <w:rsid w:val="006D6158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4"/>
    <w:rsid w:val="006D6158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4"/>
    <w:rsid w:val="006D6158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4"/>
    <w:rsid w:val="006D6158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4"/>
    <w:rsid w:val="006D6158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4"/>
    <w:rsid w:val="006D6158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4"/>
    <w:rsid w:val="006D6158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a">
    <w:basedOn w:val="TableNormal4"/>
    <w:rsid w:val="006D6158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basedOn w:val="TableNormal4"/>
    <w:rsid w:val="006D6158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TableNormal4"/>
    <w:rsid w:val="006D6158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d">
    <w:basedOn w:val="TableNormal4"/>
    <w:rsid w:val="006D6158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e">
    <w:basedOn w:val="TableNormal4"/>
    <w:rsid w:val="006D6158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">
    <w:basedOn w:val="TableNormal4"/>
    <w:rsid w:val="006D6158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3"/>
    <w:rsid w:val="000B12C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1">
    <w:basedOn w:val="TableNormal3"/>
    <w:rsid w:val="000B12C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2">
    <w:basedOn w:val="TableNormal3"/>
    <w:rsid w:val="000B12C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3">
    <w:basedOn w:val="TableNormal3"/>
    <w:rsid w:val="000B12C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4">
    <w:basedOn w:val="TableNormal3"/>
    <w:rsid w:val="000B12C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5">
    <w:basedOn w:val="TableNormal3"/>
    <w:rsid w:val="000B12C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6">
    <w:basedOn w:val="TableNormal3"/>
    <w:rsid w:val="000B12C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7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8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a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b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c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d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e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ff">
    <w:name w:val="Normal (Web)"/>
    <w:basedOn w:val="a"/>
    <w:uiPriority w:val="99"/>
    <w:semiHidden/>
    <w:unhideWhenUsed/>
    <w:rsid w:val="00C45E41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Times New Roman" w:eastAsia="Times New Roman" w:hAnsi="Times New Roman" w:cs="Times New Roman"/>
      <w:position w:val="0"/>
      <w:sz w:val="24"/>
      <w:szCs w:val="24"/>
    </w:rPr>
  </w:style>
  <w:style w:type="paragraph" w:styleId="31">
    <w:name w:val="toc 3"/>
    <w:basedOn w:val="a"/>
    <w:next w:val="a"/>
    <w:autoRedefine/>
    <w:uiPriority w:val="39"/>
    <w:unhideWhenUsed/>
    <w:rsid w:val="00BA7CE8"/>
    <w:pPr>
      <w:suppressAutoHyphens w:val="0"/>
      <w:spacing w:after="100" w:line="259" w:lineRule="auto"/>
      <w:ind w:leftChars="0" w:left="440" w:firstLineChars="0" w:firstLine="0"/>
      <w:textDirection w:val="lrTb"/>
      <w:textAlignment w:val="auto"/>
      <w:outlineLvl w:val="9"/>
    </w:pPr>
    <w:rPr>
      <w:rFonts w:asciiTheme="minorHAnsi" w:eastAsiaTheme="minorEastAsia" w:hAnsiTheme="minorHAnsi" w:cstheme="minorBidi"/>
      <w:position w:val="0"/>
    </w:rPr>
  </w:style>
  <w:style w:type="paragraph" w:styleId="40">
    <w:name w:val="toc 4"/>
    <w:basedOn w:val="a"/>
    <w:next w:val="a"/>
    <w:autoRedefine/>
    <w:uiPriority w:val="39"/>
    <w:unhideWhenUsed/>
    <w:rsid w:val="00BA7CE8"/>
    <w:pPr>
      <w:suppressAutoHyphens w:val="0"/>
      <w:spacing w:after="100" w:line="259" w:lineRule="auto"/>
      <w:ind w:leftChars="0" w:left="660" w:firstLineChars="0" w:firstLine="0"/>
      <w:textDirection w:val="lrTb"/>
      <w:textAlignment w:val="auto"/>
      <w:outlineLvl w:val="9"/>
    </w:pPr>
    <w:rPr>
      <w:rFonts w:asciiTheme="minorHAnsi" w:eastAsiaTheme="minorEastAsia" w:hAnsiTheme="minorHAnsi" w:cstheme="minorBidi"/>
      <w:position w:val="0"/>
    </w:rPr>
  </w:style>
  <w:style w:type="paragraph" w:styleId="50">
    <w:name w:val="toc 5"/>
    <w:basedOn w:val="a"/>
    <w:next w:val="a"/>
    <w:autoRedefine/>
    <w:uiPriority w:val="39"/>
    <w:unhideWhenUsed/>
    <w:rsid w:val="00BA7CE8"/>
    <w:pPr>
      <w:suppressAutoHyphens w:val="0"/>
      <w:spacing w:after="100" w:line="259" w:lineRule="auto"/>
      <w:ind w:leftChars="0" w:left="880" w:firstLineChars="0" w:firstLine="0"/>
      <w:textDirection w:val="lrTb"/>
      <w:textAlignment w:val="auto"/>
      <w:outlineLvl w:val="9"/>
    </w:pPr>
    <w:rPr>
      <w:rFonts w:asciiTheme="minorHAnsi" w:eastAsiaTheme="minorEastAsia" w:hAnsiTheme="minorHAnsi" w:cstheme="minorBidi"/>
      <w:position w:val="0"/>
    </w:rPr>
  </w:style>
  <w:style w:type="paragraph" w:styleId="60">
    <w:name w:val="toc 6"/>
    <w:basedOn w:val="a"/>
    <w:next w:val="a"/>
    <w:autoRedefine/>
    <w:uiPriority w:val="39"/>
    <w:unhideWhenUsed/>
    <w:rsid w:val="00BA7CE8"/>
    <w:pPr>
      <w:suppressAutoHyphens w:val="0"/>
      <w:spacing w:after="100" w:line="259" w:lineRule="auto"/>
      <w:ind w:leftChars="0" w:left="1100" w:firstLineChars="0" w:firstLine="0"/>
      <w:textDirection w:val="lrTb"/>
      <w:textAlignment w:val="auto"/>
      <w:outlineLvl w:val="9"/>
    </w:pPr>
    <w:rPr>
      <w:rFonts w:asciiTheme="minorHAnsi" w:eastAsiaTheme="minorEastAsia" w:hAnsiTheme="minorHAnsi" w:cstheme="minorBidi"/>
      <w:position w:val="0"/>
    </w:rPr>
  </w:style>
  <w:style w:type="paragraph" w:styleId="7">
    <w:name w:val="toc 7"/>
    <w:basedOn w:val="a"/>
    <w:next w:val="a"/>
    <w:autoRedefine/>
    <w:uiPriority w:val="39"/>
    <w:unhideWhenUsed/>
    <w:rsid w:val="00BA7CE8"/>
    <w:pPr>
      <w:suppressAutoHyphens w:val="0"/>
      <w:spacing w:after="100" w:line="259" w:lineRule="auto"/>
      <w:ind w:leftChars="0" w:left="1320" w:firstLineChars="0" w:firstLine="0"/>
      <w:textDirection w:val="lrTb"/>
      <w:textAlignment w:val="auto"/>
      <w:outlineLvl w:val="9"/>
    </w:pPr>
    <w:rPr>
      <w:rFonts w:asciiTheme="minorHAnsi" w:eastAsiaTheme="minorEastAsia" w:hAnsiTheme="minorHAnsi" w:cstheme="minorBidi"/>
      <w:position w:val="0"/>
    </w:rPr>
  </w:style>
  <w:style w:type="paragraph" w:styleId="8">
    <w:name w:val="toc 8"/>
    <w:basedOn w:val="a"/>
    <w:next w:val="a"/>
    <w:autoRedefine/>
    <w:uiPriority w:val="39"/>
    <w:unhideWhenUsed/>
    <w:rsid w:val="00BA7CE8"/>
    <w:pPr>
      <w:suppressAutoHyphens w:val="0"/>
      <w:spacing w:after="100" w:line="259" w:lineRule="auto"/>
      <w:ind w:leftChars="0" w:left="1540" w:firstLineChars="0" w:firstLine="0"/>
      <w:textDirection w:val="lrTb"/>
      <w:textAlignment w:val="auto"/>
      <w:outlineLvl w:val="9"/>
    </w:pPr>
    <w:rPr>
      <w:rFonts w:asciiTheme="minorHAnsi" w:eastAsiaTheme="minorEastAsia" w:hAnsiTheme="minorHAnsi" w:cstheme="minorBidi"/>
      <w:position w:val="0"/>
    </w:rPr>
  </w:style>
  <w:style w:type="paragraph" w:styleId="9">
    <w:name w:val="toc 9"/>
    <w:basedOn w:val="a"/>
    <w:next w:val="a"/>
    <w:autoRedefine/>
    <w:uiPriority w:val="39"/>
    <w:unhideWhenUsed/>
    <w:rsid w:val="00BA7CE8"/>
    <w:pPr>
      <w:suppressAutoHyphens w:val="0"/>
      <w:spacing w:after="100" w:line="259" w:lineRule="auto"/>
      <w:ind w:leftChars="0" w:left="1760" w:firstLineChars="0" w:firstLine="0"/>
      <w:textDirection w:val="lrTb"/>
      <w:textAlignment w:val="auto"/>
      <w:outlineLvl w:val="9"/>
    </w:pPr>
    <w:rPr>
      <w:rFonts w:asciiTheme="minorHAnsi" w:eastAsiaTheme="minorEastAsia" w:hAnsiTheme="minorHAnsi" w:cstheme="minorBidi"/>
      <w:position w:val="0"/>
    </w:rPr>
  </w:style>
  <w:style w:type="character" w:customStyle="1" w:styleId="UnresolvedMention">
    <w:name w:val="Unresolved Mention"/>
    <w:basedOn w:val="a0"/>
    <w:uiPriority w:val="99"/>
    <w:semiHidden/>
    <w:unhideWhenUsed/>
    <w:rsid w:val="00BA7CE8"/>
    <w:rPr>
      <w:color w:val="605E5C"/>
      <w:shd w:val="clear" w:color="auto" w:fill="E1DFDD"/>
    </w:rPr>
  </w:style>
  <w:style w:type="character" w:styleId="afff0">
    <w:name w:val="Subtle Emphasis"/>
    <w:basedOn w:val="a0"/>
    <w:uiPriority w:val="19"/>
    <w:qFormat/>
    <w:rsid w:val="00BA7CE8"/>
    <w:rPr>
      <w:i/>
      <w:iCs/>
      <w:color w:val="404040" w:themeColor="text1" w:themeTint="BF"/>
    </w:rPr>
  </w:style>
  <w:style w:type="table" w:customStyle="1" w:styleId="afff1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2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3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4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5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6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7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8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9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b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c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d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e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765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969072">
          <w:marLeft w:val="563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zadanie_na_proektirovanie__razrabotku/" TargetMode="External"/><Relationship Id="rId13" Type="http://schemas.openxmlformats.org/officeDocument/2006/relationships/hyperlink" Target="http://ru.wikipedia.org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procoder.info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ct.edu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indow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indow.edu.ru/" TargetMode="External"/><Relationship Id="rId14" Type="http://schemas.openxmlformats.org/officeDocument/2006/relationships/hyperlink" Target="http://www.javaporta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XzGdRcgCtVyN+xFKlc2ONayw9ew==">CgMxLjAyCWguNGQzNG9nODIIaC5namRneHMyCWguMzBqMHpsbDIJaC4yZXQ5MnAwMgloLjFmb2I5dGUyCWguM2R5NnZrbTIJaC4zem55c2g3OAByITF0ZFJrbDZObWNNcjRiZ3h4VEJ1Q0l6VVBBaWR6Q2F5Yw==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4882</Words>
  <Characters>27832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Adminer</cp:lastModifiedBy>
  <cp:revision>10</cp:revision>
  <dcterms:created xsi:type="dcterms:W3CDTF">2022-06-17T12:02:00Z</dcterms:created>
  <dcterms:modified xsi:type="dcterms:W3CDTF">2024-07-03T12:36:00Z</dcterms:modified>
</cp:coreProperties>
</file>